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820E" w14:textId="2555F663" w:rsidR="003A58CA" w:rsidRDefault="00372E4A" w:rsidP="00372E4A">
      <w:pPr>
        <w:pStyle w:val="Title"/>
        <w:ind w:firstLine="1589"/>
        <w:jc w:val="left"/>
      </w:pPr>
      <w:r>
        <w:t xml:space="preserve">                   H.A.M.A.S.C.N.A.</w:t>
      </w:r>
    </w:p>
    <w:p w14:paraId="6FAF820F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before="131"/>
        <w:ind w:left="1589" w:right="12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Service Committee Meeting Minutes</w:t>
      </w:r>
    </w:p>
    <w:p w14:paraId="6FAF8210" w14:textId="0C02025F" w:rsidR="003A58CA" w:rsidRDefault="0024475F">
      <w:pPr>
        <w:pBdr>
          <w:top w:val="nil"/>
          <w:left w:val="nil"/>
          <w:bottom w:val="nil"/>
          <w:right w:val="nil"/>
          <w:between w:val="nil"/>
        </w:pBdr>
        <w:spacing w:before="36"/>
        <w:ind w:left="1589" w:right="149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372E4A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21</w:t>
      </w:r>
      <w:r w:rsidR="00372E4A">
        <w:rPr>
          <w:color w:val="000000"/>
          <w:sz w:val="24"/>
          <w:szCs w:val="24"/>
        </w:rPr>
        <w:t>/2023</w:t>
      </w:r>
    </w:p>
    <w:p w14:paraId="6FAF8211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14:paraId="6FAF8212" w14:textId="7DE907D1" w:rsidR="003A58CA" w:rsidRDefault="00372E4A">
      <w:pPr>
        <w:spacing w:before="90"/>
        <w:ind w:left="1560"/>
      </w:pPr>
      <w:r>
        <w:rPr>
          <w:b/>
          <w:sz w:val="24"/>
          <w:szCs w:val="24"/>
        </w:rPr>
        <w:t xml:space="preserve">Meeting called to order by Chairperson: </w:t>
      </w:r>
      <w:r>
        <w:rPr>
          <w:sz w:val="24"/>
          <w:szCs w:val="24"/>
          <w:u w:val="single"/>
        </w:rPr>
        <w:t>Dan T. @ 12:0</w:t>
      </w:r>
      <w:r w:rsidR="00084B97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pm</w:t>
      </w:r>
    </w:p>
    <w:p w14:paraId="6FAF8213" w14:textId="77777777" w:rsidR="003A58CA" w:rsidRDefault="00372E4A">
      <w:pPr>
        <w:spacing w:before="90"/>
        <w:ind w:left="1560"/>
        <w:rPr>
          <w:b/>
        </w:rPr>
      </w:pPr>
      <w:r>
        <w:rPr>
          <w:b/>
        </w:rPr>
        <w:t>Open with Serenity Prayer</w:t>
      </w:r>
    </w:p>
    <w:p w14:paraId="6FAF8214" w14:textId="37B48469" w:rsidR="003A58CA" w:rsidRDefault="00372E4A">
      <w:pPr>
        <w:spacing w:before="90"/>
        <w:ind w:left="1560"/>
        <w:rPr>
          <w:sz w:val="24"/>
          <w:szCs w:val="24"/>
        </w:rPr>
      </w:pPr>
      <w:r>
        <w:rPr>
          <w:b/>
        </w:rPr>
        <w:t>Service Prayer read by:</w:t>
      </w:r>
      <w:r>
        <w:tab/>
      </w:r>
      <w:r w:rsidR="00887D25">
        <w:rPr>
          <w:u w:val="single"/>
        </w:rPr>
        <w:t>Dan T</w:t>
      </w:r>
      <w:r>
        <w:rPr>
          <w:u w:val="single"/>
        </w:rPr>
        <w:t>.</w:t>
      </w:r>
    </w:p>
    <w:p w14:paraId="6FAF8215" w14:textId="7B4D3213" w:rsidR="003A58CA" w:rsidRDefault="00372E4A">
      <w:pPr>
        <w:tabs>
          <w:tab w:val="left" w:pos="4313"/>
        </w:tabs>
        <w:spacing w:line="274" w:lineRule="auto"/>
        <w:ind w:left="1560"/>
        <w:rPr>
          <w:sz w:val="24"/>
          <w:szCs w:val="24"/>
        </w:rPr>
      </w:pPr>
      <w:r>
        <w:rPr>
          <w:b/>
          <w:sz w:val="24"/>
          <w:szCs w:val="24"/>
        </w:rPr>
        <w:t>12 Traditions read by:</w:t>
      </w:r>
      <w:r>
        <w:rPr>
          <w:b/>
          <w:sz w:val="24"/>
          <w:szCs w:val="24"/>
        </w:rPr>
        <w:tab/>
      </w:r>
      <w:r w:rsidR="00084B97">
        <w:rPr>
          <w:sz w:val="24"/>
          <w:szCs w:val="24"/>
          <w:u w:val="single"/>
        </w:rPr>
        <w:t>Curtis E</w:t>
      </w:r>
      <w:r>
        <w:rPr>
          <w:sz w:val="24"/>
          <w:szCs w:val="24"/>
          <w:u w:val="single"/>
        </w:rPr>
        <w:t>.</w:t>
      </w:r>
    </w:p>
    <w:p w14:paraId="6FAF8216" w14:textId="4608E77C" w:rsidR="003A58CA" w:rsidRDefault="00372E4A">
      <w:pPr>
        <w:tabs>
          <w:tab w:val="left" w:pos="4322"/>
        </w:tabs>
        <w:spacing w:before="24"/>
        <w:ind w:left="1560"/>
        <w:rPr>
          <w:sz w:val="24"/>
          <w:szCs w:val="24"/>
        </w:rPr>
      </w:pPr>
      <w:r>
        <w:rPr>
          <w:b/>
          <w:sz w:val="24"/>
          <w:szCs w:val="24"/>
        </w:rPr>
        <w:t>12 Concepts read by:</w:t>
      </w:r>
      <w:r>
        <w:rPr>
          <w:b/>
          <w:sz w:val="24"/>
          <w:szCs w:val="24"/>
        </w:rPr>
        <w:tab/>
      </w:r>
      <w:r w:rsidR="00887D25">
        <w:rPr>
          <w:sz w:val="24"/>
          <w:szCs w:val="24"/>
          <w:u w:val="single"/>
        </w:rPr>
        <w:t>Eddie C</w:t>
      </w:r>
      <w:r>
        <w:rPr>
          <w:sz w:val="24"/>
          <w:szCs w:val="24"/>
          <w:u w:val="single"/>
        </w:rPr>
        <w:t>.</w:t>
      </w:r>
    </w:p>
    <w:p w14:paraId="6FAF8217" w14:textId="44382645" w:rsidR="003A58CA" w:rsidRDefault="005858C1">
      <w:pPr>
        <w:pStyle w:val="Heading1"/>
        <w:spacing w:before="24"/>
        <w:ind w:left="1560"/>
        <w:rPr>
          <w:b w:val="0"/>
          <w:color w:val="000000"/>
          <w:sz w:val="14"/>
          <w:szCs w:val="14"/>
        </w:rPr>
      </w:pPr>
      <w:r w:rsidRPr="004A0913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2CD7C1" wp14:editId="5B607CA6">
                <wp:simplePos x="0" y="0"/>
                <wp:positionH relativeFrom="column">
                  <wp:posOffset>15875</wp:posOffset>
                </wp:positionH>
                <wp:positionV relativeFrom="paragraph">
                  <wp:posOffset>336550</wp:posOffset>
                </wp:positionV>
                <wp:extent cx="7230745" cy="2724150"/>
                <wp:effectExtent l="76200" t="57150" r="8445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2724150"/>
                        </a:xfrm>
                        <a:prstGeom prst="rect">
                          <a:avLst/>
                        </a:prstGeom>
                        <a:ln w="38100" cmpd="dbl">
                          <a:prstDash val="sys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D47BE" w14:textId="77777777" w:rsidR="005858C1" w:rsidRDefault="005858C1" w:rsidP="005858C1"/>
                          <w:p w14:paraId="4C061699" w14:textId="77777777" w:rsidR="005858C1" w:rsidRDefault="005858C1" w:rsidP="005858C1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===============</w:t>
                            </w:r>
                            <w:r w:rsidRPr="004A0913">
                              <w:rPr>
                                <w:highlight w:val="yellow"/>
                              </w:rPr>
                              <w:t>BACK TO THE GROUPS</w:t>
                            </w:r>
                            <w:r>
                              <w:rPr>
                                <w:highlight w:val="yellow"/>
                              </w:rPr>
                              <w:t>===============</w:t>
                            </w:r>
                          </w:p>
                          <w:p w14:paraId="37371488" w14:textId="77777777" w:rsidR="001564CC" w:rsidRDefault="001564CC" w:rsidP="005858C1"/>
                          <w:p w14:paraId="117266AC" w14:textId="7EC9FD27" w:rsidR="00461562" w:rsidRDefault="00084B97" w:rsidP="005858C1">
                            <w:r>
                              <w:t xml:space="preserve">HAMASCNA Trusted Servant Election </w:t>
                            </w:r>
                            <w:r w:rsidR="00461562">
                              <w:t>is next month and all nominations have been turned i</w:t>
                            </w:r>
                            <w:r w:rsidR="005C262F">
                              <w:t>n.  Please bring to your homegroup and show up to the Area picnic</w:t>
                            </w:r>
                            <w:r w:rsidR="00200A27">
                              <w:t xml:space="preserve"> to vote and fellowship. </w:t>
                            </w:r>
                            <w:r w:rsidR="008D668F">
                              <w:t xml:space="preserve"> We do not stand alone, we are not islands</w:t>
                            </w:r>
                            <w:r w:rsidR="00A35912">
                              <w:t>, we are all together</w:t>
                            </w:r>
                            <w:r w:rsidR="003500EA">
                              <w:t xml:space="preserve">. We eat together, there will be burgers, hot dogs, </w:t>
                            </w:r>
                            <w:r w:rsidR="004A0BCD">
                              <w:t xml:space="preserve">and please feel free to bring a dish or cookies. </w:t>
                            </w:r>
                          </w:p>
                          <w:p w14:paraId="1919FE92" w14:textId="77777777" w:rsidR="00461562" w:rsidRDefault="00461562" w:rsidP="005858C1"/>
                          <w:p w14:paraId="3C87439F" w14:textId="0303705B" w:rsidR="00224EE0" w:rsidRDefault="00461562" w:rsidP="005858C1">
                            <w:r>
                              <w:t>Sunday June 11</w:t>
                            </w:r>
                            <w:r w:rsidRPr="00461562">
                              <w:rPr>
                                <w:vertAlign w:val="superscript"/>
                              </w:rPr>
                              <w:t>th</w:t>
                            </w:r>
                            <w:r w:rsidR="00224EE0">
                              <w:rPr>
                                <w:vertAlign w:val="superscript"/>
                              </w:rPr>
                              <w:t xml:space="preserve">  </w:t>
                            </w:r>
                            <w:r w:rsidR="00224EE0">
                              <w:t xml:space="preserve"> @ 11am (voting for positions starts at 12)</w:t>
                            </w:r>
                          </w:p>
                          <w:p w14:paraId="2F1191D3" w14:textId="1AE0C8E2" w:rsidR="00084B97" w:rsidRDefault="00461562" w:rsidP="005858C1">
                            <w:proofErr w:type="spellStart"/>
                            <w:r>
                              <w:t>Milikin</w:t>
                            </w:r>
                            <w:proofErr w:type="spellEnd"/>
                            <w:r>
                              <w:t xml:space="preserve"> Woods Shelter 14 </w:t>
                            </w:r>
                          </w:p>
                          <w:p w14:paraId="6113DD2D" w14:textId="77777777" w:rsidR="00B2517A" w:rsidRDefault="00B2517A" w:rsidP="005858C1"/>
                          <w:p w14:paraId="2FD68874" w14:textId="0DFC3FDE" w:rsidR="00B2517A" w:rsidRDefault="00B2517A" w:rsidP="003B3D15">
                            <w:pPr>
                              <w:jc w:val="center"/>
                            </w:pPr>
                            <w:r>
                              <w:t xml:space="preserve">*** See </w:t>
                            </w:r>
                            <w:r w:rsidR="003B3D15">
                              <w:t>below for Trusted Servant Nominations ***</w:t>
                            </w:r>
                          </w:p>
                          <w:p w14:paraId="7FF24C1F" w14:textId="77777777" w:rsidR="00330C25" w:rsidRDefault="00330C25" w:rsidP="005858C1"/>
                          <w:p w14:paraId="010D4E12" w14:textId="59F64BC0" w:rsidR="00330C25" w:rsidRDefault="00330C25" w:rsidP="005858C1">
                            <w:r>
                              <w:t>This is my last</w:t>
                            </w:r>
                            <w:r w:rsidR="001E11C1">
                              <w:t xml:space="preserve"> meeting minutes, want to thank you all for letting me be of service.  </w:t>
                            </w:r>
                            <w:r w:rsidR="008F4C8E">
                              <w:t xml:space="preserve">Service helps us feel like we belong. We have </w:t>
                            </w:r>
                            <w:r w:rsidR="00B2517A">
                              <w:t>a place and a purpose.</w:t>
                            </w:r>
                          </w:p>
                          <w:p w14:paraId="14682F59" w14:textId="77777777" w:rsidR="00B2517A" w:rsidRDefault="00B2517A" w:rsidP="005858C1"/>
                          <w:p w14:paraId="548ACAF2" w14:textId="5598CA0E" w:rsidR="00B2517A" w:rsidRDefault="00B2517A" w:rsidP="005858C1">
                            <w:r>
                              <w:t>Love Adam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D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26.5pt;width:569.35pt;height:2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" fillcolor="gray [1616]" strokecolor="black [3040]" strokeweight="3pt">
                <v:fill color2="#d9d9d9 [496]" rotate="t" angle="180" colors="0 #bcbcbc;22938f #d0d0d0;1 #ededed" focus="100%" type="gradient"/>
                <v:stroke dashstyle="3 1" linestyle="thinThin"/>
                <v:shadow on="t" color="black" opacity="24903f" origin=",.5" offset="0,.55556mm"/>
                <v:textbox>
                  <w:txbxContent>
                    <w:p w14:paraId="498D47BE" w14:textId="77777777" w:rsidR="005858C1" w:rsidRDefault="005858C1" w:rsidP="005858C1"/>
                    <w:p w14:paraId="4C061699" w14:textId="77777777" w:rsidR="005858C1" w:rsidRDefault="005858C1" w:rsidP="005858C1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===============</w:t>
                      </w:r>
                      <w:r w:rsidRPr="004A0913">
                        <w:rPr>
                          <w:highlight w:val="yellow"/>
                        </w:rPr>
                        <w:t>BACK TO THE GROUPS</w:t>
                      </w:r>
                      <w:r>
                        <w:rPr>
                          <w:highlight w:val="yellow"/>
                        </w:rPr>
                        <w:t>===============</w:t>
                      </w:r>
                    </w:p>
                    <w:p w14:paraId="37371488" w14:textId="77777777" w:rsidR="001564CC" w:rsidRDefault="001564CC" w:rsidP="005858C1"/>
                    <w:p w14:paraId="117266AC" w14:textId="7EC9FD27" w:rsidR="00461562" w:rsidRDefault="00084B97" w:rsidP="005858C1">
                      <w:r>
                        <w:t xml:space="preserve">HAMASCNA Trusted Servant Election </w:t>
                      </w:r>
                      <w:r w:rsidR="00461562">
                        <w:t>is next month and all nominations have been turned i</w:t>
                      </w:r>
                      <w:r w:rsidR="005C262F">
                        <w:t>n.  Please bring to your homegroup and show up to the Area picnic</w:t>
                      </w:r>
                      <w:r w:rsidR="00200A27">
                        <w:t xml:space="preserve"> to vote and fellowship. </w:t>
                      </w:r>
                      <w:r w:rsidR="008D668F">
                        <w:t xml:space="preserve"> We do not stand alone, we are not islands</w:t>
                      </w:r>
                      <w:r w:rsidR="00A35912">
                        <w:t>, we are all together</w:t>
                      </w:r>
                      <w:r w:rsidR="003500EA">
                        <w:t xml:space="preserve">. We eat together, there will be burgers, hot dogs, </w:t>
                      </w:r>
                      <w:r w:rsidR="004A0BCD">
                        <w:t xml:space="preserve">and please feel free to bring a dish or cookies. </w:t>
                      </w:r>
                    </w:p>
                    <w:p w14:paraId="1919FE92" w14:textId="77777777" w:rsidR="00461562" w:rsidRDefault="00461562" w:rsidP="005858C1"/>
                    <w:p w14:paraId="3C87439F" w14:textId="0303705B" w:rsidR="00224EE0" w:rsidRDefault="00461562" w:rsidP="005858C1">
                      <w:r>
                        <w:t>Sunday June 11</w:t>
                      </w:r>
                      <w:r w:rsidRPr="00461562">
                        <w:rPr>
                          <w:vertAlign w:val="superscript"/>
                        </w:rPr>
                        <w:t>th</w:t>
                      </w:r>
                      <w:r w:rsidR="00224EE0">
                        <w:rPr>
                          <w:vertAlign w:val="superscript"/>
                        </w:rPr>
                        <w:t xml:space="preserve">  </w:t>
                      </w:r>
                      <w:r w:rsidR="00224EE0">
                        <w:t xml:space="preserve"> @ 11am (voting for positions starts at 12)</w:t>
                      </w:r>
                    </w:p>
                    <w:p w14:paraId="2F1191D3" w14:textId="1AE0C8E2" w:rsidR="00084B97" w:rsidRDefault="00461562" w:rsidP="005858C1">
                      <w:r>
                        <w:t xml:space="preserve">Milikin Woods Shelter 14 </w:t>
                      </w:r>
                    </w:p>
                    <w:p w14:paraId="6113DD2D" w14:textId="77777777" w:rsidR="00B2517A" w:rsidRDefault="00B2517A" w:rsidP="005858C1"/>
                    <w:p w14:paraId="2FD68874" w14:textId="0DFC3FDE" w:rsidR="00B2517A" w:rsidRDefault="00B2517A" w:rsidP="003B3D15">
                      <w:pPr>
                        <w:jc w:val="center"/>
                      </w:pPr>
                      <w:r>
                        <w:t xml:space="preserve">*** See </w:t>
                      </w:r>
                      <w:r w:rsidR="003B3D15">
                        <w:t>below for Trusted Servant Nominations ***</w:t>
                      </w:r>
                    </w:p>
                    <w:p w14:paraId="7FF24C1F" w14:textId="77777777" w:rsidR="00330C25" w:rsidRDefault="00330C25" w:rsidP="005858C1"/>
                    <w:p w14:paraId="010D4E12" w14:textId="59F64BC0" w:rsidR="00330C25" w:rsidRDefault="00330C25" w:rsidP="005858C1">
                      <w:r>
                        <w:t>This is my last</w:t>
                      </w:r>
                      <w:r w:rsidR="001E11C1">
                        <w:t xml:space="preserve"> meeting minutes, want to thank you all for letting me be of service.  </w:t>
                      </w:r>
                      <w:r w:rsidR="008F4C8E">
                        <w:t xml:space="preserve">Service helps us feel like we belong. We have </w:t>
                      </w:r>
                      <w:r w:rsidR="00B2517A">
                        <w:t>a place and a purpose.</w:t>
                      </w:r>
                    </w:p>
                    <w:p w14:paraId="14682F59" w14:textId="77777777" w:rsidR="00B2517A" w:rsidRDefault="00B2517A" w:rsidP="005858C1"/>
                    <w:p w14:paraId="548ACAF2" w14:textId="5598CA0E" w:rsidR="00B2517A" w:rsidRDefault="00B2517A" w:rsidP="005858C1">
                      <w:r>
                        <w:t>Love Adam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E4A">
        <w:t>Primary Purpose (2.2-2.4) read by:</w:t>
      </w:r>
      <w:r w:rsidR="00372E4A">
        <w:rPr>
          <w:u w:val="single"/>
        </w:rPr>
        <w:t xml:space="preserve"> </w:t>
      </w:r>
      <w:r w:rsidR="00084B97">
        <w:rPr>
          <w:b w:val="0"/>
          <w:u w:val="single"/>
        </w:rPr>
        <w:t>Dan T</w:t>
      </w:r>
      <w:r w:rsidR="00372E4A">
        <w:rPr>
          <w:b w:val="0"/>
          <w:u w:val="single"/>
        </w:rPr>
        <w:t>.</w:t>
      </w:r>
    </w:p>
    <w:p w14:paraId="7ED58A0A" w14:textId="77777777" w:rsidR="00AB337A" w:rsidRDefault="00AB337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14:paraId="6FAF8219" w14:textId="77777777" w:rsidR="003A58CA" w:rsidRDefault="00372E4A">
      <w:pPr>
        <w:spacing w:before="1"/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Trusted Servants Present and Reports:</w:t>
      </w:r>
    </w:p>
    <w:p w14:paraId="6FAF821A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5"/>
          <w:szCs w:val="15"/>
        </w:rPr>
      </w:pPr>
    </w:p>
    <w:p w14:paraId="6FAF821B" w14:textId="1E252761" w:rsidR="003A58CA" w:rsidRDefault="00372E4A">
      <w:pPr>
        <w:tabs>
          <w:tab w:val="left" w:pos="2725"/>
          <w:tab w:val="left" w:pos="4086"/>
          <w:tab w:val="left" w:pos="5489"/>
          <w:tab w:val="left" w:pos="8184"/>
        </w:tabs>
        <w:spacing w:before="90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>Dan T.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Secretary:</w:t>
      </w:r>
      <w:r>
        <w:rPr>
          <w:b/>
          <w:sz w:val="24"/>
          <w:szCs w:val="24"/>
        </w:rPr>
        <w:tab/>
      </w:r>
      <w:r w:rsidR="00776C0E">
        <w:rPr>
          <w:sz w:val="24"/>
          <w:szCs w:val="24"/>
        </w:rPr>
        <w:t>Adam D.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Lit. </w:t>
      </w:r>
      <w:proofErr w:type="spellStart"/>
      <w:r>
        <w:rPr>
          <w:b/>
          <w:sz w:val="24"/>
          <w:szCs w:val="24"/>
        </w:rPr>
        <w:t>Dist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Mitchell K.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SITW: </w:t>
      </w:r>
      <w:r w:rsidR="00476385">
        <w:rPr>
          <w:sz w:val="24"/>
          <w:szCs w:val="24"/>
        </w:rPr>
        <w:t>Adam D</w:t>
      </w:r>
      <w:r>
        <w:rPr>
          <w:sz w:val="24"/>
          <w:szCs w:val="24"/>
        </w:rPr>
        <w:t>.</w:t>
      </w:r>
    </w:p>
    <w:p w14:paraId="6FAF821C" w14:textId="731DF48B" w:rsidR="003A58CA" w:rsidRDefault="00372E4A">
      <w:pPr>
        <w:tabs>
          <w:tab w:val="left" w:pos="2725"/>
          <w:tab w:val="left" w:pos="5489"/>
          <w:tab w:val="left" w:pos="8184"/>
        </w:tabs>
        <w:spacing w:before="194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Vice Chair: </w:t>
      </w:r>
      <w:r w:rsidR="003B3D15">
        <w:rPr>
          <w:sz w:val="24"/>
          <w:szCs w:val="24"/>
        </w:rPr>
        <w:t>absent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Vice Secretary: </w:t>
      </w:r>
      <w:r>
        <w:rPr>
          <w:sz w:val="24"/>
          <w:szCs w:val="24"/>
        </w:rPr>
        <w:t>Ryan A.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Vice Lit. </w:t>
      </w:r>
      <w:proofErr w:type="spellStart"/>
      <w:r>
        <w:rPr>
          <w:b/>
          <w:sz w:val="24"/>
          <w:szCs w:val="24"/>
        </w:rPr>
        <w:t>Dist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Mack 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Public Relations: </w:t>
      </w:r>
      <w:r>
        <w:rPr>
          <w:sz w:val="24"/>
          <w:szCs w:val="24"/>
        </w:rPr>
        <w:t>Jeremy B.</w:t>
      </w:r>
    </w:p>
    <w:p w14:paraId="6FAF821D" w14:textId="32B5F9EE" w:rsidR="003A58CA" w:rsidRDefault="00372E4A">
      <w:pPr>
        <w:tabs>
          <w:tab w:val="left" w:pos="2725"/>
          <w:tab w:val="left" w:pos="5489"/>
          <w:tab w:val="left" w:pos="8184"/>
          <w:tab w:val="left" w:pos="10031"/>
        </w:tabs>
        <w:spacing w:before="194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RCM: </w:t>
      </w:r>
      <w:r w:rsidR="00776C0E">
        <w:rPr>
          <w:sz w:val="24"/>
          <w:szCs w:val="24"/>
        </w:rPr>
        <w:t>Eddie C.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Treasurer: </w:t>
      </w:r>
      <w:r>
        <w:rPr>
          <w:sz w:val="24"/>
          <w:szCs w:val="24"/>
        </w:rPr>
        <w:t>Jake B.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H&amp;I Chair: </w:t>
      </w:r>
      <w:r>
        <w:rPr>
          <w:sz w:val="24"/>
          <w:szCs w:val="24"/>
        </w:rPr>
        <w:t>Mack 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Policy Chair:</w:t>
      </w:r>
      <w:r>
        <w:rPr>
          <w:b/>
          <w:sz w:val="24"/>
          <w:szCs w:val="24"/>
        </w:rPr>
        <w:tab/>
      </w:r>
      <w:r w:rsidR="003B3D15">
        <w:rPr>
          <w:sz w:val="24"/>
          <w:szCs w:val="24"/>
        </w:rPr>
        <w:t>absent</w:t>
      </w:r>
    </w:p>
    <w:p w14:paraId="6FAF821E" w14:textId="5BFCD43A" w:rsidR="003A58CA" w:rsidRDefault="00372E4A">
      <w:pPr>
        <w:tabs>
          <w:tab w:val="left" w:pos="2725"/>
          <w:tab w:val="left" w:pos="5489"/>
          <w:tab w:val="left" w:pos="8184"/>
          <w:tab w:val="left" w:pos="10031"/>
        </w:tabs>
        <w:spacing w:before="194"/>
        <w:ind w:left="220"/>
        <w:rPr>
          <w:sz w:val="24"/>
          <w:szCs w:val="24"/>
        </w:rPr>
      </w:pPr>
      <w:r>
        <w:rPr>
          <w:b/>
          <w:sz w:val="24"/>
          <w:szCs w:val="24"/>
        </w:rPr>
        <w:t>RCM Alt</w:t>
      </w:r>
      <w:r w:rsidR="00776C0E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Absent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Vice Treasurer: </w:t>
      </w:r>
      <w:r w:rsidR="003B3D15">
        <w:rPr>
          <w:sz w:val="24"/>
          <w:szCs w:val="24"/>
        </w:rPr>
        <w:t>absent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Activities: </w:t>
      </w:r>
      <w:r w:rsidR="003B3D15">
        <w:rPr>
          <w:sz w:val="24"/>
          <w:szCs w:val="24"/>
        </w:rPr>
        <w:t>absent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Webmaster: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Missy L.</w:t>
      </w:r>
    </w:p>
    <w:p w14:paraId="6FAF821F" w14:textId="77777777" w:rsidR="003A58CA" w:rsidRDefault="00372E4A">
      <w:pPr>
        <w:tabs>
          <w:tab w:val="left" w:pos="2725"/>
          <w:tab w:val="left" w:pos="5489"/>
          <w:tab w:val="left" w:pos="8184"/>
          <w:tab w:val="left" w:pos="10031"/>
        </w:tabs>
        <w:spacing w:before="194"/>
        <w:ind w:left="22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 Webmaster:</w:t>
      </w:r>
      <w:r>
        <w:t xml:space="preserve"> Open</w:t>
      </w:r>
    </w:p>
    <w:p w14:paraId="6FAF8220" w14:textId="77777777" w:rsidR="003A58CA" w:rsidRDefault="00372E4A">
      <w:pPr>
        <w:tabs>
          <w:tab w:val="left" w:pos="2725"/>
          <w:tab w:val="left" w:pos="5489"/>
          <w:tab w:val="left" w:pos="8184"/>
          <w:tab w:val="left" w:pos="10031"/>
        </w:tabs>
        <w:spacing w:before="194"/>
        <w:ind w:left="2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GSR’s:</w:t>
      </w:r>
    </w:p>
    <w:p w14:paraId="6FAF8221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tbl>
      <w:tblPr>
        <w:tblStyle w:val="a"/>
        <w:tblW w:w="10997" w:type="dxa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960"/>
        <w:gridCol w:w="3532"/>
      </w:tblGrid>
      <w:tr w:rsidR="003A58CA" w14:paraId="6FAF8225" w14:textId="77777777">
        <w:trPr>
          <w:trHeight w:val="469"/>
        </w:trPr>
        <w:tc>
          <w:tcPr>
            <w:tcW w:w="3505" w:type="dxa"/>
          </w:tcPr>
          <w:p w14:paraId="6FAF8222" w14:textId="5178D7B2" w:rsidR="003A58CA" w:rsidRDefault="00787A2C" w:rsidP="00711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="007113D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 w:rsidR="00372E4A">
              <w:rPr>
                <w:color w:val="000000"/>
                <w:sz w:val="24"/>
                <w:szCs w:val="24"/>
              </w:rPr>
              <w:t>Thanks for the Life</w:t>
            </w:r>
          </w:p>
        </w:tc>
        <w:tc>
          <w:tcPr>
            <w:tcW w:w="3960" w:type="dxa"/>
          </w:tcPr>
          <w:p w14:paraId="6FAF8223" w14:textId="26B73B52" w:rsidR="003A58CA" w:rsidRPr="00E57E58" w:rsidRDefault="00E57E58" w:rsidP="00E57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o</w:t>
            </w:r>
            <w:r w:rsidRPr="00E57E58">
              <w:rPr>
                <w:color w:val="000000"/>
                <w:sz w:val="24"/>
                <w:szCs w:val="24"/>
              </w:rPr>
              <w:t xml:space="preserve"> </w:t>
            </w:r>
            <w:r w:rsidR="00372E4A" w:rsidRPr="00E57E58">
              <w:rPr>
                <w:color w:val="000000"/>
                <w:sz w:val="24"/>
                <w:szCs w:val="24"/>
              </w:rPr>
              <w:t>I Can't, We Can</w:t>
            </w:r>
          </w:p>
        </w:tc>
        <w:tc>
          <w:tcPr>
            <w:tcW w:w="3532" w:type="dxa"/>
          </w:tcPr>
          <w:p w14:paraId="6FAF8224" w14:textId="77777777" w:rsidR="003A58CA" w:rsidRDefault="0037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</w:rPr>
              <w:t xml:space="preserve">  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>Clean &amp; Serene</w:t>
            </w:r>
          </w:p>
        </w:tc>
      </w:tr>
      <w:tr w:rsidR="003A58CA" w14:paraId="6FAF8229" w14:textId="77777777">
        <w:trPr>
          <w:trHeight w:val="469"/>
        </w:trPr>
        <w:tc>
          <w:tcPr>
            <w:tcW w:w="3505" w:type="dxa"/>
          </w:tcPr>
          <w:p w14:paraId="6FAF8226" w14:textId="77777777" w:rsidR="003A58CA" w:rsidRDefault="0037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>NA Means Necessary</w:t>
            </w:r>
          </w:p>
        </w:tc>
        <w:tc>
          <w:tcPr>
            <w:tcW w:w="3960" w:type="dxa"/>
          </w:tcPr>
          <w:p w14:paraId="6FAF8227" w14:textId="62DCE833" w:rsidR="003A58CA" w:rsidRPr="008717ED" w:rsidRDefault="00372E4A" w:rsidP="008717E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 w:rsidRPr="008717ED">
              <w:rPr>
                <w:color w:val="000000"/>
                <w:sz w:val="24"/>
                <w:szCs w:val="24"/>
              </w:rPr>
              <w:t>Women of Hope</w:t>
            </w:r>
          </w:p>
        </w:tc>
        <w:tc>
          <w:tcPr>
            <w:tcW w:w="3532" w:type="dxa"/>
          </w:tcPr>
          <w:p w14:paraId="6FAF8228" w14:textId="77777777" w:rsidR="003A58CA" w:rsidRDefault="0037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>Ghetto Sober</w:t>
            </w:r>
          </w:p>
        </w:tc>
      </w:tr>
      <w:tr w:rsidR="003A58CA" w14:paraId="6FAF822D" w14:textId="77777777">
        <w:trPr>
          <w:trHeight w:val="469"/>
        </w:trPr>
        <w:tc>
          <w:tcPr>
            <w:tcW w:w="3505" w:type="dxa"/>
          </w:tcPr>
          <w:p w14:paraId="6FAF822A" w14:textId="77777777" w:rsidR="003A58CA" w:rsidRDefault="00372E4A">
            <w:pP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o </w:t>
            </w:r>
            <w:r>
              <w:rPr>
                <w:sz w:val="24"/>
                <w:szCs w:val="24"/>
              </w:rPr>
              <w:t>Hugs Not Drugs</w:t>
            </w:r>
          </w:p>
        </w:tc>
        <w:tc>
          <w:tcPr>
            <w:tcW w:w="3960" w:type="dxa"/>
          </w:tcPr>
          <w:p w14:paraId="6FAF822B" w14:textId="1930D3AE" w:rsidR="003A58CA" w:rsidRDefault="008717ED" w:rsidP="00871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372E4A">
              <w:rPr>
                <w:color w:val="000000"/>
                <w:sz w:val="24"/>
                <w:szCs w:val="24"/>
              </w:rPr>
              <w:t>Changes</w:t>
            </w:r>
          </w:p>
        </w:tc>
        <w:tc>
          <w:tcPr>
            <w:tcW w:w="3532" w:type="dxa"/>
          </w:tcPr>
          <w:p w14:paraId="6FAF822C" w14:textId="77777777" w:rsidR="003A58CA" w:rsidRDefault="00372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Serenity</w:t>
            </w:r>
            <w:r>
              <w:rPr>
                <w:color w:val="000000"/>
                <w:sz w:val="24"/>
                <w:szCs w:val="24"/>
              </w:rPr>
              <w:t xml:space="preserve"> on South Second</w:t>
            </w:r>
          </w:p>
        </w:tc>
      </w:tr>
      <w:tr w:rsidR="003A58CA" w14:paraId="6FAF8231" w14:textId="77777777">
        <w:trPr>
          <w:trHeight w:val="449"/>
        </w:trPr>
        <w:tc>
          <w:tcPr>
            <w:tcW w:w="3505" w:type="dxa"/>
          </w:tcPr>
          <w:p w14:paraId="6FAF822E" w14:textId="3DFC9104" w:rsidR="003A58CA" w:rsidRDefault="00787A2C" w:rsidP="007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o </w:t>
            </w:r>
            <w:r w:rsidR="00372E4A">
              <w:rPr>
                <w:color w:val="000000"/>
                <w:sz w:val="24"/>
                <w:szCs w:val="24"/>
              </w:rPr>
              <w:t>Primary Purpose</w:t>
            </w:r>
          </w:p>
        </w:tc>
        <w:tc>
          <w:tcPr>
            <w:tcW w:w="3960" w:type="dxa"/>
          </w:tcPr>
          <w:p w14:paraId="6FAF822F" w14:textId="768FD2F2" w:rsidR="003A58CA" w:rsidRDefault="007405BD" w:rsidP="000B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="000B11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 w:rsidR="00372E4A">
              <w:rPr>
                <w:color w:val="000000"/>
                <w:sz w:val="24"/>
                <w:szCs w:val="24"/>
              </w:rPr>
              <w:t>Freedom Group</w:t>
            </w:r>
          </w:p>
        </w:tc>
        <w:tc>
          <w:tcPr>
            <w:tcW w:w="3532" w:type="dxa"/>
          </w:tcPr>
          <w:p w14:paraId="6FAF8230" w14:textId="77777777" w:rsidR="003A58CA" w:rsidRDefault="00372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Saturday Night Candlelight</w:t>
            </w:r>
          </w:p>
        </w:tc>
      </w:tr>
      <w:tr w:rsidR="003A58CA" w14:paraId="6FAF8235" w14:textId="77777777">
        <w:trPr>
          <w:trHeight w:val="469"/>
        </w:trPr>
        <w:tc>
          <w:tcPr>
            <w:tcW w:w="3505" w:type="dxa"/>
          </w:tcPr>
          <w:p w14:paraId="6FAF8232" w14:textId="77777777" w:rsidR="003A58CA" w:rsidRDefault="0037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>Text Book Tuesdays</w:t>
            </w:r>
          </w:p>
        </w:tc>
        <w:tc>
          <w:tcPr>
            <w:tcW w:w="3960" w:type="dxa"/>
          </w:tcPr>
          <w:p w14:paraId="6FAF8233" w14:textId="77777777" w:rsidR="003A58CA" w:rsidRDefault="00372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62"/>
              <w:rPr>
                <w:color w:val="000000"/>
              </w:rPr>
            </w:pPr>
            <w:r>
              <w:rPr>
                <w:color w:val="000000"/>
              </w:rPr>
              <w:t>Fri Night Miracle</w:t>
            </w:r>
          </w:p>
        </w:tc>
        <w:tc>
          <w:tcPr>
            <w:tcW w:w="3532" w:type="dxa"/>
          </w:tcPr>
          <w:p w14:paraId="6FAF8234" w14:textId="77777777" w:rsidR="003A58CA" w:rsidRDefault="00372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Better Read </w:t>
            </w:r>
            <w:r>
              <w:rPr>
                <w:sz w:val="24"/>
                <w:szCs w:val="24"/>
              </w:rPr>
              <w:t>than</w:t>
            </w:r>
            <w:r>
              <w:rPr>
                <w:color w:val="000000"/>
                <w:sz w:val="24"/>
                <w:szCs w:val="24"/>
              </w:rPr>
              <w:t xml:space="preserve"> Dead</w:t>
            </w:r>
          </w:p>
        </w:tc>
      </w:tr>
      <w:tr w:rsidR="003A58CA" w14:paraId="6FAF8239" w14:textId="77777777">
        <w:trPr>
          <w:trHeight w:val="469"/>
        </w:trPr>
        <w:tc>
          <w:tcPr>
            <w:tcW w:w="3505" w:type="dxa"/>
          </w:tcPr>
          <w:p w14:paraId="6FAF8236" w14:textId="1B983709" w:rsidR="003A58CA" w:rsidRDefault="007405BD" w:rsidP="007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="00787A2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 w:rsidR="00372E4A">
              <w:rPr>
                <w:color w:val="000000"/>
                <w:sz w:val="24"/>
                <w:szCs w:val="24"/>
              </w:rPr>
              <w:t>Peace Within</w:t>
            </w:r>
            <w:r w:rsidR="00787A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6FAF8237" w14:textId="77777777" w:rsidR="003A58CA" w:rsidRDefault="00372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From the Streets to the Seats</w:t>
            </w:r>
          </w:p>
        </w:tc>
        <w:tc>
          <w:tcPr>
            <w:tcW w:w="3532" w:type="dxa"/>
          </w:tcPr>
          <w:p w14:paraId="6FAF8238" w14:textId="77777777" w:rsidR="003A58CA" w:rsidRDefault="00372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Awakenings</w:t>
            </w:r>
          </w:p>
        </w:tc>
      </w:tr>
      <w:tr w:rsidR="003A58CA" w14:paraId="6FAF823D" w14:textId="77777777">
        <w:trPr>
          <w:trHeight w:val="469"/>
        </w:trPr>
        <w:tc>
          <w:tcPr>
            <w:tcW w:w="3505" w:type="dxa"/>
          </w:tcPr>
          <w:p w14:paraId="6FAF823A" w14:textId="1D152EED" w:rsidR="003A58CA" w:rsidRDefault="007405BD" w:rsidP="0078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="00787A2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 w:rsidR="00372E4A">
              <w:rPr>
                <w:color w:val="000000"/>
                <w:sz w:val="24"/>
                <w:szCs w:val="24"/>
              </w:rPr>
              <w:t>Learning to Live Again</w:t>
            </w:r>
          </w:p>
        </w:tc>
        <w:tc>
          <w:tcPr>
            <w:tcW w:w="3960" w:type="dxa"/>
          </w:tcPr>
          <w:p w14:paraId="6FAF823B" w14:textId="77777777" w:rsidR="003A58CA" w:rsidRDefault="0037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 o </w:t>
            </w:r>
            <w:r>
              <w:rPr>
                <w:color w:val="000000"/>
                <w:sz w:val="24"/>
                <w:szCs w:val="24"/>
              </w:rPr>
              <w:t>Recovery on the Hill</w:t>
            </w:r>
          </w:p>
        </w:tc>
        <w:tc>
          <w:tcPr>
            <w:tcW w:w="3532" w:type="dxa"/>
          </w:tcPr>
          <w:p w14:paraId="6FAF823C" w14:textId="77777777" w:rsidR="003A58CA" w:rsidRDefault="0037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>Miracle on Main</w:t>
            </w:r>
          </w:p>
        </w:tc>
      </w:tr>
      <w:tr w:rsidR="003A58CA" w14:paraId="6FAF8241" w14:textId="77777777">
        <w:trPr>
          <w:trHeight w:val="469"/>
        </w:trPr>
        <w:tc>
          <w:tcPr>
            <w:tcW w:w="3505" w:type="dxa"/>
          </w:tcPr>
          <w:p w14:paraId="6FAF823E" w14:textId="77777777" w:rsidR="003A58CA" w:rsidRDefault="00372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5"/>
              </w:tabs>
              <w:spacing w:before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Terminally Hip &amp; Fatally Cool</w:t>
            </w:r>
          </w:p>
        </w:tc>
        <w:tc>
          <w:tcPr>
            <w:tcW w:w="3960" w:type="dxa"/>
          </w:tcPr>
          <w:p w14:paraId="6FAF823F" w14:textId="59884F6C" w:rsidR="003A58CA" w:rsidRDefault="00EA5346">
            <w:pPr>
              <w:spacing w:before="94"/>
              <w:ind w:left="117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72E4A">
              <w:rPr>
                <w:b/>
                <w:sz w:val="24"/>
                <w:szCs w:val="24"/>
              </w:rPr>
              <w:t xml:space="preserve"> Present GSRs</w:t>
            </w:r>
          </w:p>
        </w:tc>
        <w:tc>
          <w:tcPr>
            <w:tcW w:w="3532" w:type="dxa"/>
          </w:tcPr>
          <w:p w14:paraId="6FAF8240" w14:textId="77777777" w:rsidR="003A58CA" w:rsidRDefault="0037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>Recovery for Life</w:t>
            </w:r>
          </w:p>
        </w:tc>
      </w:tr>
      <w:tr w:rsidR="003A58CA" w14:paraId="6FAF8245" w14:textId="77777777">
        <w:trPr>
          <w:trHeight w:val="449"/>
        </w:trPr>
        <w:tc>
          <w:tcPr>
            <w:tcW w:w="3505" w:type="dxa"/>
          </w:tcPr>
          <w:p w14:paraId="6FAF8242" w14:textId="61736CEF" w:rsidR="003A58CA" w:rsidRPr="00364286" w:rsidRDefault="00364286" w:rsidP="0036428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Perfectly Ba</w:t>
            </w:r>
          </w:p>
        </w:tc>
        <w:tc>
          <w:tcPr>
            <w:tcW w:w="3960" w:type="dxa"/>
          </w:tcPr>
          <w:p w14:paraId="6FAF8243" w14:textId="77777777" w:rsidR="003A58CA" w:rsidRDefault="003A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7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</w:tcPr>
          <w:p w14:paraId="6FAF8244" w14:textId="77777777" w:rsidR="003A58CA" w:rsidRDefault="003A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FAF8246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FAF8247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6FAF8248" w14:textId="77777777" w:rsidR="003A58CA" w:rsidRDefault="00372E4A">
      <w:pPr>
        <w:pStyle w:val="Heading1"/>
        <w:ind w:firstLine="120"/>
        <w:jc w:val="center"/>
        <w:rPr>
          <w:u w:val="single"/>
        </w:rPr>
      </w:pPr>
      <w:r>
        <w:rPr>
          <w:u w:val="single"/>
        </w:rPr>
        <w:t>GSR Report:</w:t>
      </w:r>
    </w:p>
    <w:p w14:paraId="6FAF8249" w14:textId="77777777" w:rsidR="003A58CA" w:rsidRDefault="00372E4A">
      <w:pPr>
        <w:pStyle w:val="Heading1"/>
        <w:ind w:firstLine="120"/>
        <w:jc w:val="center"/>
      </w:pPr>
      <w:r>
        <w:rPr>
          <w:u w:val="single"/>
        </w:rPr>
        <w:t>Provided Verbally</w:t>
      </w:r>
    </w:p>
    <w:p w14:paraId="6FAF824A" w14:textId="77777777" w:rsidR="003A58CA" w:rsidRDefault="00372E4A">
      <w:pPr>
        <w:spacing w:before="74"/>
        <w:ind w:left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Trusted Servants Reports</w:t>
      </w:r>
    </w:p>
    <w:p w14:paraId="6FAF824C" w14:textId="55E700BB" w:rsidR="003A58CA" w:rsidRPr="00EA5346" w:rsidRDefault="00372E4A" w:rsidP="00EA5346">
      <w:pPr>
        <w:spacing w:before="144"/>
        <w:ind w:left="840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Treasury report --- </w:t>
      </w:r>
      <w:r>
        <w:rPr>
          <w:sz w:val="24"/>
          <w:szCs w:val="24"/>
        </w:rPr>
        <w:t xml:space="preserve">opening balance: </w:t>
      </w:r>
      <w:r>
        <w:rPr>
          <w:sz w:val="24"/>
          <w:szCs w:val="24"/>
          <w:highlight w:val="yellow"/>
        </w:rPr>
        <w:t>$</w:t>
      </w:r>
      <w:r w:rsidR="00EA5346">
        <w:rPr>
          <w:sz w:val="24"/>
          <w:szCs w:val="24"/>
          <w:highlight w:val="yellow"/>
        </w:rPr>
        <w:t>3,</w:t>
      </w:r>
      <w:r w:rsidR="00E875AB">
        <w:rPr>
          <w:sz w:val="24"/>
          <w:szCs w:val="24"/>
          <w:highlight w:val="yellow"/>
        </w:rPr>
        <w:t>859</w:t>
      </w:r>
      <w:r w:rsidR="00EA5346">
        <w:rPr>
          <w:sz w:val="24"/>
          <w:szCs w:val="24"/>
          <w:highlight w:val="yellow"/>
        </w:rPr>
        <w:t>.</w:t>
      </w:r>
      <w:r w:rsidR="00E875AB">
        <w:rPr>
          <w:sz w:val="24"/>
          <w:szCs w:val="24"/>
          <w:highlight w:val="yellow"/>
        </w:rPr>
        <w:t>10</w:t>
      </w:r>
    </w:p>
    <w:p w14:paraId="6FAF824D" w14:textId="61CDB471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before="144"/>
        <w:ind w:left="8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SITW – </w:t>
      </w:r>
      <w:r>
        <w:rPr>
          <w:color w:val="000000"/>
          <w:sz w:val="24"/>
          <w:szCs w:val="24"/>
        </w:rPr>
        <w:t>Attached at end:</w:t>
      </w:r>
      <w:r>
        <w:rPr>
          <w:b/>
          <w:color w:val="000000"/>
          <w:sz w:val="24"/>
          <w:szCs w:val="24"/>
        </w:rPr>
        <w:t xml:space="preserve"> </w:t>
      </w:r>
      <w:r w:rsidR="00E875AB">
        <w:rPr>
          <w:color w:val="000000"/>
          <w:sz w:val="24"/>
          <w:szCs w:val="24"/>
        </w:rPr>
        <w:t>2</w:t>
      </w:r>
      <w:r w:rsidR="00E875AB" w:rsidRPr="00E875AB">
        <w:rPr>
          <w:color w:val="000000"/>
          <w:sz w:val="24"/>
          <w:szCs w:val="24"/>
          <w:vertAlign w:val="superscript"/>
        </w:rPr>
        <w:t>nd</w:t>
      </w:r>
      <w:r w:rsidR="00E875AB">
        <w:rPr>
          <w:color w:val="000000"/>
          <w:sz w:val="24"/>
          <w:szCs w:val="24"/>
        </w:rPr>
        <w:t xml:space="preserve"> and 4</w:t>
      </w:r>
      <w:r w:rsidR="00E875AB" w:rsidRPr="00E875AB">
        <w:rPr>
          <w:color w:val="000000"/>
          <w:sz w:val="24"/>
          <w:szCs w:val="24"/>
          <w:vertAlign w:val="superscript"/>
        </w:rPr>
        <w:t>th</w:t>
      </w:r>
      <w:r w:rsidR="00E875AB">
        <w:rPr>
          <w:color w:val="000000"/>
          <w:sz w:val="24"/>
          <w:szCs w:val="24"/>
        </w:rPr>
        <w:t xml:space="preserve"> Friday of every month </w:t>
      </w:r>
      <w:r>
        <w:rPr>
          <w:color w:val="000000"/>
          <w:sz w:val="24"/>
          <w:szCs w:val="24"/>
        </w:rPr>
        <w:t xml:space="preserve">@ 6pm 6951 </w:t>
      </w:r>
      <w:proofErr w:type="spellStart"/>
      <w:r>
        <w:rPr>
          <w:color w:val="000000"/>
          <w:sz w:val="24"/>
          <w:szCs w:val="24"/>
        </w:rPr>
        <w:t>Tylersville</w:t>
      </w:r>
      <w:proofErr w:type="spellEnd"/>
      <w:r>
        <w:rPr>
          <w:color w:val="000000"/>
          <w:sz w:val="24"/>
          <w:szCs w:val="24"/>
        </w:rPr>
        <w:t xml:space="preserve"> Rd</w:t>
      </w:r>
    </w:p>
    <w:p w14:paraId="6FAF824E" w14:textId="0D0C61B8" w:rsidR="003A58CA" w:rsidRPr="008B3046" w:rsidRDefault="00372E4A" w:rsidP="008B30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4"/>
        <w:rPr>
          <w:b/>
          <w:color w:val="000000"/>
          <w:sz w:val="24"/>
          <w:szCs w:val="24"/>
        </w:rPr>
      </w:pPr>
      <w:r w:rsidRPr="008B3046">
        <w:rPr>
          <w:b/>
          <w:color w:val="000000"/>
          <w:sz w:val="24"/>
          <w:szCs w:val="24"/>
          <w:highlight w:val="yellow"/>
        </w:rPr>
        <w:t>SITW T-Shirt Design welcome</w:t>
      </w:r>
      <w:r w:rsidRPr="008B3046">
        <w:rPr>
          <w:color w:val="000000"/>
          <w:sz w:val="24"/>
          <w:szCs w:val="24"/>
        </w:rPr>
        <w:t xml:space="preserve">.  If you have any future T-Shirt designs for SITW speaker jams please pass them along to a Committee member and if your design is chosen you get a free Shirt </w:t>
      </w:r>
      <w:r w:rsidR="00926E40" w:rsidRPr="00926E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FAF824F" w14:textId="77777777" w:rsidR="003A58CA" w:rsidRDefault="00372E4A">
      <w:pPr>
        <w:spacing w:before="144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H&amp;I Report – </w:t>
      </w:r>
      <w:r>
        <w:rPr>
          <w:sz w:val="24"/>
          <w:szCs w:val="24"/>
        </w:rPr>
        <w:t>Chair will be stepping down at end of term in June</w:t>
      </w:r>
    </w:p>
    <w:p w14:paraId="08713A5F" w14:textId="71334EAF" w:rsidR="008B3046" w:rsidRDefault="0064308A" w:rsidP="008B3046">
      <w:pPr>
        <w:spacing w:before="144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RCM </w:t>
      </w:r>
      <w:r w:rsidR="0045341F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341F">
        <w:rPr>
          <w:sz w:val="24"/>
          <w:szCs w:val="24"/>
        </w:rPr>
        <w:t xml:space="preserve">CAR posted @ </w:t>
      </w:r>
      <w:hyperlink r:id="rId6" w:history="1">
        <w:r w:rsidR="008B3046" w:rsidRPr="00B600A4">
          <w:rPr>
            <w:rStyle w:val="Hyperlink"/>
            <w:sz w:val="24"/>
            <w:szCs w:val="24"/>
          </w:rPr>
          <w:t>https://na.org/conference</w:t>
        </w:r>
      </w:hyperlink>
    </w:p>
    <w:p w14:paraId="2A5CAF41" w14:textId="2D792842" w:rsidR="0045341F" w:rsidRDefault="0045341F" w:rsidP="0045341F">
      <w:pPr>
        <w:pStyle w:val="ListParagraph"/>
        <w:numPr>
          <w:ilvl w:val="0"/>
          <w:numId w:val="3"/>
        </w:numPr>
        <w:spacing w:before="144"/>
        <w:rPr>
          <w:sz w:val="24"/>
          <w:szCs w:val="24"/>
        </w:rPr>
      </w:pPr>
      <w:r>
        <w:rPr>
          <w:b/>
          <w:sz w:val="24"/>
          <w:szCs w:val="24"/>
        </w:rPr>
        <w:t>April Issue</w:t>
      </w:r>
      <w:r w:rsidR="00162078">
        <w:rPr>
          <w:b/>
          <w:sz w:val="24"/>
          <w:szCs w:val="24"/>
        </w:rPr>
        <w:t xml:space="preserve"> NA Way –</w:t>
      </w:r>
      <w:r w:rsidR="00162078">
        <w:rPr>
          <w:sz w:val="24"/>
          <w:szCs w:val="24"/>
        </w:rPr>
        <w:t xml:space="preserve"> Reaching out</w:t>
      </w:r>
      <w:r w:rsidR="007E0069">
        <w:rPr>
          <w:sz w:val="24"/>
          <w:szCs w:val="24"/>
        </w:rPr>
        <w:t xml:space="preserve"> </w:t>
      </w:r>
      <w:r w:rsidR="00926E40">
        <w:rPr>
          <w:sz w:val="24"/>
          <w:szCs w:val="24"/>
        </w:rPr>
        <w:t>–</w:t>
      </w:r>
      <w:r w:rsidR="007E0069">
        <w:rPr>
          <w:sz w:val="24"/>
          <w:szCs w:val="24"/>
        </w:rPr>
        <w:t xml:space="preserve"> </w:t>
      </w:r>
      <w:hyperlink r:id="rId7" w:history="1">
        <w:r w:rsidR="008B3046" w:rsidRPr="00B600A4">
          <w:rPr>
            <w:rStyle w:val="Hyperlink"/>
            <w:sz w:val="24"/>
            <w:szCs w:val="24"/>
          </w:rPr>
          <w:t>https://www.na.org/?ID=reaching-out-index&amp;ID=reaching-out-index</w:t>
        </w:r>
      </w:hyperlink>
    </w:p>
    <w:p w14:paraId="305A2DAD" w14:textId="4D3721DC" w:rsidR="00162078" w:rsidRPr="008B3046" w:rsidRDefault="00162078" w:rsidP="0045341F">
      <w:pPr>
        <w:pStyle w:val="ListParagraph"/>
        <w:numPr>
          <w:ilvl w:val="0"/>
          <w:numId w:val="3"/>
        </w:numPr>
        <w:spacing w:before="144"/>
        <w:rPr>
          <w:sz w:val="24"/>
          <w:szCs w:val="24"/>
        </w:rPr>
      </w:pPr>
      <w:r>
        <w:rPr>
          <w:b/>
          <w:sz w:val="24"/>
          <w:szCs w:val="24"/>
        </w:rPr>
        <w:t>Annual Report</w:t>
      </w:r>
      <w:r w:rsidR="00EA6D56">
        <w:rPr>
          <w:b/>
          <w:sz w:val="24"/>
          <w:szCs w:val="24"/>
        </w:rPr>
        <w:t xml:space="preserve"> released</w:t>
      </w:r>
      <w:r w:rsidR="00BE6973">
        <w:rPr>
          <w:b/>
          <w:sz w:val="24"/>
          <w:szCs w:val="24"/>
        </w:rPr>
        <w:t xml:space="preserve"> </w:t>
      </w:r>
      <w:r w:rsidR="00926E40">
        <w:rPr>
          <w:b/>
          <w:sz w:val="24"/>
          <w:szCs w:val="24"/>
        </w:rPr>
        <w:t>–</w:t>
      </w:r>
      <w:r w:rsidR="00BE6973">
        <w:rPr>
          <w:b/>
          <w:sz w:val="24"/>
          <w:szCs w:val="24"/>
        </w:rPr>
        <w:t xml:space="preserve"> </w:t>
      </w:r>
      <w:hyperlink r:id="rId8" w:history="1">
        <w:r w:rsidR="008B3046" w:rsidRPr="008B3046">
          <w:rPr>
            <w:rStyle w:val="Hyperlink"/>
            <w:bCs/>
            <w:sz w:val="24"/>
            <w:szCs w:val="24"/>
          </w:rPr>
          <w:t>https://www.na.org/?ID=ar-2022</w:t>
        </w:r>
      </w:hyperlink>
    </w:p>
    <w:p w14:paraId="1625FF50" w14:textId="3DD939B7" w:rsidR="00EA6D56" w:rsidRPr="008B3046" w:rsidRDefault="00A91470" w:rsidP="0045341F">
      <w:pPr>
        <w:pStyle w:val="ListParagraph"/>
        <w:numPr>
          <w:ilvl w:val="0"/>
          <w:numId w:val="3"/>
        </w:numPr>
        <w:spacing w:before="144"/>
        <w:rPr>
          <w:bCs/>
          <w:sz w:val="24"/>
          <w:szCs w:val="24"/>
        </w:rPr>
      </w:pPr>
      <w:r>
        <w:rPr>
          <w:b/>
          <w:sz w:val="24"/>
          <w:szCs w:val="24"/>
        </w:rPr>
        <w:t>Ohio Region</w:t>
      </w:r>
      <w:r w:rsidR="00DE4C55">
        <w:rPr>
          <w:b/>
          <w:sz w:val="24"/>
          <w:szCs w:val="24"/>
        </w:rPr>
        <w:t xml:space="preserve"> Service Committee January Min</w:t>
      </w:r>
      <w:r>
        <w:rPr>
          <w:b/>
          <w:sz w:val="24"/>
          <w:szCs w:val="24"/>
        </w:rPr>
        <w:t xml:space="preserve"> </w:t>
      </w:r>
      <w:r w:rsidR="00926E4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hyperlink r:id="rId9" w:history="1">
        <w:r w:rsidR="008B3046" w:rsidRPr="008B3046">
          <w:rPr>
            <w:rStyle w:val="Hyperlink"/>
            <w:bCs/>
            <w:sz w:val="24"/>
            <w:szCs w:val="24"/>
          </w:rPr>
          <w:t>https://wordpress.naohio.org/wp-content/uploads/2023/03/ORSCNA_202301_Minutes.pdf</w:t>
        </w:r>
      </w:hyperlink>
    </w:p>
    <w:p w14:paraId="1F32B636" w14:textId="77777777" w:rsidR="00945447" w:rsidRPr="00926E40" w:rsidRDefault="00372E4A" w:rsidP="00945447">
      <w:pPr>
        <w:spacing w:before="144"/>
        <w:ind w:left="840"/>
        <w:rPr>
          <w:b/>
          <w:sz w:val="24"/>
          <w:szCs w:val="24"/>
        </w:rPr>
      </w:pPr>
      <w:r w:rsidRPr="00926E40">
        <w:rPr>
          <w:b/>
          <w:sz w:val="24"/>
          <w:szCs w:val="24"/>
        </w:rPr>
        <w:t xml:space="preserve">Activities – Event: </w:t>
      </w:r>
    </w:p>
    <w:p w14:paraId="6FAF8253" w14:textId="36C5EEF0" w:rsidR="003A58CA" w:rsidRPr="00945447" w:rsidRDefault="00926E40" w:rsidP="00945447">
      <w:pPr>
        <w:pStyle w:val="ListParagraph"/>
        <w:numPr>
          <w:ilvl w:val="0"/>
          <w:numId w:val="3"/>
        </w:numPr>
        <w:spacing w:before="144"/>
        <w:rPr>
          <w:sz w:val="24"/>
          <w:szCs w:val="24"/>
        </w:rPr>
      </w:pPr>
      <w:r>
        <w:rPr>
          <w:sz w:val="24"/>
          <w:szCs w:val="24"/>
        </w:rPr>
        <w:t>Check for $292 from The Web Event deposited in account</w:t>
      </w:r>
    </w:p>
    <w:p w14:paraId="0C84CA55" w14:textId="0CED30A2" w:rsidR="00945447" w:rsidRPr="00945447" w:rsidRDefault="00945447" w:rsidP="00945447">
      <w:pPr>
        <w:pStyle w:val="ListParagraph"/>
        <w:numPr>
          <w:ilvl w:val="0"/>
          <w:numId w:val="3"/>
        </w:numPr>
        <w:spacing w:before="144"/>
        <w:rPr>
          <w:sz w:val="24"/>
          <w:szCs w:val="24"/>
        </w:rPr>
      </w:pPr>
      <w:r>
        <w:rPr>
          <w:sz w:val="24"/>
          <w:szCs w:val="24"/>
        </w:rPr>
        <w:t>Area Picnic June 11</w:t>
      </w:r>
      <w:r w:rsidRPr="00945447">
        <w:rPr>
          <w:sz w:val="24"/>
          <w:szCs w:val="24"/>
          <w:vertAlign w:val="superscript"/>
        </w:rPr>
        <w:t>th</w:t>
      </w:r>
      <w:r w:rsidR="00926E40">
        <w:rPr>
          <w:sz w:val="24"/>
          <w:szCs w:val="24"/>
          <w:vertAlign w:val="superscript"/>
        </w:rPr>
        <w:t xml:space="preserve">  </w:t>
      </w:r>
      <w:r w:rsidR="00926E40">
        <w:rPr>
          <w:sz w:val="24"/>
          <w:szCs w:val="24"/>
        </w:rPr>
        <w:t xml:space="preserve"> @</w:t>
      </w:r>
      <w:r>
        <w:rPr>
          <w:sz w:val="24"/>
          <w:szCs w:val="24"/>
        </w:rPr>
        <w:t xml:space="preserve"> </w:t>
      </w:r>
      <w:r w:rsidR="00EC0B0B">
        <w:rPr>
          <w:sz w:val="24"/>
          <w:szCs w:val="24"/>
        </w:rPr>
        <w:t xml:space="preserve">11am at </w:t>
      </w:r>
      <w:proofErr w:type="spellStart"/>
      <w:r w:rsidR="00EC0B0B">
        <w:rPr>
          <w:sz w:val="24"/>
          <w:szCs w:val="24"/>
        </w:rPr>
        <w:t>Milikin</w:t>
      </w:r>
      <w:proofErr w:type="spellEnd"/>
      <w:r w:rsidR="00EC0B0B">
        <w:rPr>
          <w:sz w:val="24"/>
          <w:szCs w:val="24"/>
        </w:rPr>
        <w:t xml:space="preserve"> Woods shelter 14</w:t>
      </w:r>
    </w:p>
    <w:p w14:paraId="6FAF8254" w14:textId="77777777" w:rsidR="003A58CA" w:rsidRDefault="00372E4A">
      <w:pPr>
        <w:spacing w:before="144"/>
        <w:ind w:left="840"/>
        <w:rPr>
          <w:sz w:val="24"/>
          <w:szCs w:val="24"/>
        </w:rPr>
      </w:pPr>
      <w:r>
        <w:rPr>
          <w:b/>
          <w:sz w:val="24"/>
          <w:szCs w:val="24"/>
        </w:rPr>
        <w:t>Lit Chair</w:t>
      </w:r>
      <w:r>
        <w:rPr>
          <w:sz w:val="24"/>
          <w:szCs w:val="24"/>
        </w:rPr>
        <w:t xml:space="preserve"> – no report</w:t>
      </w:r>
    </w:p>
    <w:p w14:paraId="0290D6CA" w14:textId="3877D969" w:rsidR="008B3046" w:rsidRDefault="00EC0B0B" w:rsidP="006A508B">
      <w:pPr>
        <w:spacing w:before="144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Policy Chair </w:t>
      </w:r>
      <w:r>
        <w:rPr>
          <w:sz w:val="24"/>
          <w:szCs w:val="24"/>
        </w:rPr>
        <w:t xml:space="preserve">– Newly updated policy. </w:t>
      </w:r>
      <w:hyperlink r:id="rId10" w:history="1">
        <w:r w:rsidR="008B3046" w:rsidRPr="00B600A4">
          <w:rPr>
            <w:rStyle w:val="Hyperlink"/>
            <w:sz w:val="24"/>
            <w:szCs w:val="24"/>
          </w:rPr>
          <w:t>http://www.hamascna.org/area-service-committee/area-policy/</w:t>
        </w:r>
      </w:hyperlink>
    </w:p>
    <w:p w14:paraId="6CB043D1" w14:textId="7CFE9F0E" w:rsidR="006A508B" w:rsidRDefault="006A508B" w:rsidP="006A508B">
      <w:pPr>
        <w:spacing w:before="144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Web Master </w:t>
      </w:r>
      <w:r w:rsidR="00943992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6E40">
        <w:rPr>
          <w:sz w:val="24"/>
          <w:szCs w:val="24"/>
        </w:rPr>
        <w:t>no report</w:t>
      </w:r>
    </w:p>
    <w:p w14:paraId="6FAF8255" w14:textId="4F3B2B61" w:rsidR="003A58CA" w:rsidRDefault="00372E4A">
      <w:pPr>
        <w:pStyle w:val="Heading1"/>
        <w:spacing w:before="208"/>
        <w:ind w:left="0"/>
        <w:jc w:val="center"/>
      </w:pPr>
      <w:r>
        <w:rPr>
          <w:u w:val="single"/>
        </w:rPr>
        <w:t>Open Forum for Group Issues:</w:t>
      </w:r>
    </w:p>
    <w:p w14:paraId="6FAF8256" w14:textId="60919818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4F4BF9F4" w14:textId="77777777" w:rsidR="007F2FF7" w:rsidRDefault="007F2FF7" w:rsidP="009073FB">
      <w:pPr>
        <w:spacing w:before="98" w:line="261" w:lineRule="auto"/>
        <w:ind w:right="75"/>
        <w:rPr>
          <w:b/>
          <w:sz w:val="24"/>
          <w:szCs w:val="24"/>
        </w:rPr>
      </w:pPr>
    </w:p>
    <w:p w14:paraId="6FAF825D" w14:textId="0ED00F06" w:rsidR="003A58CA" w:rsidRDefault="002E3164">
      <w:pPr>
        <w:pStyle w:val="Heading1"/>
        <w:spacing w:before="1"/>
        <w:ind w:left="1589" w:right="150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FAF82F8" wp14:editId="5EDD1AE4">
                <wp:simplePos x="0" y="0"/>
                <wp:positionH relativeFrom="column">
                  <wp:posOffset>63500</wp:posOffset>
                </wp:positionH>
                <wp:positionV relativeFrom="paragraph">
                  <wp:posOffset>309245</wp:posOffset>
                </wp:positionV>
                <wp:extent cx="1870075" cy="1006233"/>
                <wp:effectExtent l="0" t="0" r="0" b="0"/>
                <wp:wrapTopAndBottom distT="0" distB="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10062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F8300" w14:textId="74F1F43F" w:rsidR="003A58CA" w:rsidRDefault="00197A93">
                            <w:pPr>
                              <w:textDirection w:val="btLr"/>
                            </w:pPr>
                            <w:r w:rsidRPr="00197A93">
                              <w:rPr>
                                <w:b/>
                                <w:color w:val="000000"/>
                                <w:sz w:val="24"/>
                                <w:highlight w:val="yellow"/>
                              </w:rPr>
                              <w:t>Perfectly Bad</w:t>
                            </w:r>
                          </w:p>
                          <w:p w14:paraId="6FAF8301" w14:textId="49C9D529" w:rsidR="003A58CA" w:rsidRDefault="00197A9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Total Restoration Church</w:t>
                            </w:r>
                          </w:p>
                          <w:p w14:paraId="6FAF8302" w14:textId="126A6204" w:rsidR="003A58CA" w:rsidRDefault="00E000A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Tuesday</w:t>
                            </w:r>
                            <w:r w:rsidR="00372E4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@ </w:t>
                            </w:r>
                            <w:r w:rsidR="00197A93">
                              <w:rPr>
                                <w:b/>
                                <w:color w:val="000000"/>
                                <w:sz w:val="24"/>
                              </w:rPr>
                              <w:t>7p</w:t>
                            </w:r>
                            <w:r w:rsidR="00372E4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 </w:t>
                            </w:r>
                          </w:p>
                          <w:p w14:paraId="74A00A1B" w14:textId="77777777" w:rsidR="00F718ED" w:rsidRDefault="00F718ED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235 Ross Avenue</w:t>
                            </w:r>
                          </w:p>
                          <w:p w14:paraId="6FAF8304" w14:textId="4D8DD922" w:rsidR="003A58CA" w:rsidRDefault="00F718ED" w:rsidP="00F718E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Hamilton</w:t>
                            </w:r>
                            <w:r w:rsidR="00372E4A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, OH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45013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F82F8" id="Rectangle 219" o:spid="_x0000_s1027" style="position:absolute;left:0;text-align:left;margin-left:5pt;margin-top:24.35pt;width:147.25pt;height:79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" filled="f">
                <v:stroke startarrowwidth="narrow" startarrowlength="short" endarrowwidth="narrow" endarrowlength="short"/>
                <v:textbox inset="0,0,0,0">
                  <w:txbxContent>
                    <w:p w14:paraId="6FAF8300" w14:textId="74F1F43F" w:rsidR="003A58CA" w:rsidRDefault="00197A93">
                      <w:pPr>
                        <w:textDirection w:val="btLr"/>
                      </w:pPr>
                      <w:r w:rsidRPr="00197A93">
                        <w:rPr>
                          <w:b/>
                          <w:color w:val="000000"/>
                          <w:sz w:val="24"/>
                          <w:highlight w:val="yellow"/>
                        </w:rPr>
                        <w:t>Perfectly Bad</w:t>
                      </w:r>
                    </w:p>
                    <w:p w14:paraId="6FAF8301" w14:textId="49C9D529" w:rsidR="003A58CA" w:rsidRDefault="00197A93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Total Restoration Church</w:t>
                      </w:r>
                    </w:p>
                    <w:p w14:paraId="6FAF8302" w14:textId="126A6204" w:rsidR="003A58CA" w:rsidRDefault="00E000AA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Tuesday</w:t>
                      </w:r>
                      <w:r w:rsidR="00372E4A">
                        <w:rPr>
                          <w:b/>
                          <w:color w:val="000000"/>
                          <w:sz w:val="24"/>
                        </w:rPr>
                        <w:t xml:space="preserve"> @ </w:t>
                      </w:r>
                      <w:r w:rsidR="00197A93">
                        <w:rPr>
                          <w:b/>
                          <w:color w:val="000000"/>
                          <w:sz w:val="24"/>
                        </w:rPr>
                        <w:t>7p</w:t>
                      </w:r>
                      <w:r w:rsidR="00372E4A">
                        <w:rPr>
                          <w:b/>
                          <w:color w:val="000000"/>
                          <w:sz w:val="24"/>
                        </w:rPr>
                        <w:t xml:space="preserve">m </w:t>
                      </w:r>
                    </w:p>
                    <w:p w14:paraId="74A00A1B" w14:textId="77777777" w:rsidR="00F718ED" w:rsidRDefault="00F718ED">
                      <w:pPr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235 Ross Avenue</w:t>
                      </w:r>
                    </w:p>
                    <w:p w14:paraId="6FAF8304" w14:textId="4D8DD922" w:rsidR="003A58CA" w:rsidRDefault="00F718ED" w:rsidP="00F718ED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Hamilton</w:t>
                      </w:r>
                      <w:r w:rsidR="00372E4A">
                        <w:rPr>
                          <w:b/>
                          <w:color w:val="000000"/>
                          <w:sz w:val="24"/>
                        </w:rPr>
                        <w:t xml:space="preserve">, OH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45013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72E4A">
        <w:rPr>
          <w:u w:val="single"/>
        </w:rPr>
        <w:t xml:space="preserve">New Groups to Recognized or Meeting Changes </w:t>
      </w:r>
      <w:r w:rsidR="00372E4A">
        <w:rPr>
          <w:highlight w:val="yellow"/>
          <w:u w:val="single"/>
        </w:rPr>
        <w:t>(New Meetings HIGHLIGHTED)</w:t>
      </w:r>
      <w:r w:rsidR="00372E4A">
        <w:rPr>
          <w:u w:val="single"/>
        </w:rPr>
        <w:t>.</w:t>
      </w:r>
    </w:p>
    <w:p w14:paraId="6FAF825E" w14:textId="0B158D84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9"/>
          <w:szCs w:val="29"/>
        </w:rPr>
      </w:pPr>
    </w:p>
    <w:p w14:paraId="6FAF825F" w14:textId="77777777" w:rsidR="003A58CA" w:rsidRDefault="00372E4A">
      <w:pPr>
        <w:spacing w:before="98" w:line="261" w:lineRule="auto"/>
        <w:ind w:left="84" w:right="902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Women of Hope</w:t>
      </w:r>
      <w:r>
        <w:rPr>
          <w:b/>
          <w:sz w:val="24"/>
          <w:szCs w:val="24"/>
        </w:rPr>
        <w:t xml:space="preserve"> Trinity Church Thursdays @ 7pm 115 N 6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4"/>
          <w:szCs w:val="24"/>
        </w:rPr>
        <w:t>St Hamilton, OH 45011</w:t>
      </w:r>
    </w:p>
    <w:p w14:paraId="6FAF8260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FAF8261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B2E90DD" w14:textId="77777777" w:rsidR="00957F35" w:rsidRDefault="00957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26E8817" w14:textId="77777777" w:rsidR="00957F35" w:rsidRDefault="00957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00F5DAE" w14:textId="77777777" w:rsidR="00957F35" w:rsidRDefault="00957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7F9ECCC" w14:textId="77777777" w:rsidR="00957F35" w:rsidRDefault="00957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269743B8" w14:textId="77777777" w:rsidR="00957F35" w:rsidRDefault="00957F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FAF8262" w14:textId="77777777" w:rsidR="003A58CA" w:rsidRDefault="00372E4A">
      <w:pPr>
        <w:spacing w:before="175"/>
        <w:ind w:left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Questions or Concerns.</w:t>
      </w:r>
    </w:p>
    <w:p w14:paraId="6FAF8263" w14:textId="77777777" w:rsidR="003A58CA" w:rsidRDefault="00372E4A">
      <w:pPr>
        <w:spacing w:before="175"/>
        <w:ind w:left="120" w:firstLine="600"/>
        <w:jc w:val="center"/>
        <w:rPr>
          <w:sz w:val="24"/>
          <w:szCs w:val="24"/>
        </w:rPr>
      </w:pPr>
      <w:r>
        <w:rPr>
          <w:sz w:val="24"/>
          <w:szCs w:val="24"/>
        </w:rPr>
        <w:t>HAMASCNA Policy can be found here and copy will be provided upon request.</w:t>
      </w:r>
    </w:p>
    <w:p w14:paraId="5DE28ED8" w14:textId="2E795E2A" w:rsidR="00E2735C" w:rsidRDefault="00000000" w:rsidP="00E2735C">
      <w:pPr>
        <w:pBdr>
          <w:top w:val="nil"/>
          <w:left w:val="nil"/>
          <w:bottom w:val="nil"/>
          <w:right w:val="nil"/>
          <w:between w:val="nil"/>
        </w:pBdr>
        <w:spacing w:before="7"/>
        <w:ind w:left="720" w:firstLine="720"/>
        <w:jc w:val="center"/>
        <w:rPr>
          <w:color w:val="0000FF"/>
          <w:sz w:val="24"/>
          <w:szCs w:val="24"/>
          <w:u w:val="single"/>
        </w:rPr>
      </w:pPr>
      <w:hyperlink r:id="rId11">
        <w:r w:rsidR="00372E4A">
          <w:rPr>
            <w:color w:val="0000FF"/>
            <w:sz w:val="24"/>
            <w:szCs w:val="24"/>
            <w:u w:val="single"/>
          </w:rPr>
          <w:t>http://www.hamascna.org/area-service-committee/area-policy/</w:t>
        </w:r>
      </w:hyperlink>
    </w:p>
    <w:p w14:paraId="408AC1DC" w14:textId="2A4E824C" w:rsidR="00C522E5" w:rsidRDefault="00C522E5" w:rsidP="00E2735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FF"/>
          <w:sz w:val="24"/>
          <w:szCs w:val="24"/>
          <w:u w:val="single"/>
        </w:rPr>
      </w:pPr>
    </w:p>
    <w:p w14:paraId="7E00C01E" w14:textId="6BDC8901" w:rsidR="00E2735C" w:rsidRDefault="00E2735C" w:rsidP="00E2735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  <w:r w:rsidRPr="000E77A9">
        <w:rPr>
          <w:b/>
          <w:bCs/>
          <w:sz w:val="24"/>
          <w:szCs w:val="24"/>
        </w:rPr>
        <w:t xml:space="preserve">Motion </w:t>
      </w:r>
      <w:r w:rsidR="00F16AE2" w:rsidRPr="000E77A9">
        <w:rPr>
          <w:b/>
          <w:bCs/>
          <w:sz w:val="24"/>
          <w:szCs w:val="24"/>
        </w:rPr>
        <w:t>2023.04.16.3486</w:t>
      </w:r>
      <w:r w:rsidR="00F16AE2">
        <w:rPr>
          <w:sz w:val="24"/>
          <w:szCs w:val="24"/>
        </w:rPr>
        <w:t>: Add web services to exception to not need approval</w:t>
      </w:r>
    </w:p>
    <w:p w14:paraId="1450CBBF" w14:textId="215BD370" w:rsidR="00F16AE2" w:rsidRDefault="00F16AE2" w:rsidP="00E2735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  <w:r>
        <w:rPr>
          <w:sz w:val="24"/>
          <w:szCs w:val="24"/>
        </w:rPr>
        <w:tab/>
        <w:t xml:space="preserve">Pros: </w:t>
      </w:r>
      <w:r w:rsidR="00C257C4">
        <w:rPr>
          <w:sz w:val="24"/>
          <w:szCs w:val="24"/>
        </w:rPr>
        <w:t>clarification, streamline process, it’s a necessity and for continuity</w:t>
      </w:r>
    </w:p>
    <w:p w14:paraId="38149D30" w14:textId="4FB76160" w:rsidR="00957F35" w:rsidRDefault="00C257C4" w:rsidP="00957F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  <w:r>
        <w:rPr>
          <w:sz w:val="24"/>
          <w:szCs w:val="24"/>
        </w:rPr>
        <w:tab/>
        <w:t xml:space="preserve">Cons: unlimited, </w:t>
      </w:r>
      <w:r w:rsidR="00C522E5">
        <w:rPr>
          <w:sz w:val="24"/>
          <w:szCs w:val="24"/>
        </w:rPr>
        <w:t>lack of control, complicated</w:t>
      </w:r>
    </w:p>
    <w:p w14:paraId="530EC0CD" w14:textId="77777777" w:rsidR="000E77A9" w:rsidRDefault="000E77A9" w:rsidP="00957F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4E9220B8" w14:textId="241BA17B" w:rsidR="00601E74" w:rsidRDefault="00601E74" w:rsidP="00957F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  <w:r>
        <w:rPr>
          <w:sz w:val="24"/>
          <w:szCs w:val="24"/>
        </w:rPr>
        <w:t>Voting GSR: 11</w:t>
      </w:r>
    </w:p>
    <w:p w14:paraId="265AECCD" w14:textId="45720A98" w:rsidR="000E77A9" w:rsidRDefault="00601E74" w:rsidP="00957F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For: </w:t>
      </w:r>
      <w:r w:rsidR="000E77A9">
        <w:rPr>
          <w:sz w:val="24"/>
          <w:szCs w:val="24"/>
        </w:rPr>
        <w:t>8</w:t>
      </w:r>
      <w:r w:rsidR="000E77A9">
        <w:rPr>
          <w:sz w:val="24"/>
          <w:szCs w:val="24"/>
        </w:rPr>
        <w:tab/>
        <w:t>Against: 0</w:t>
      </w:r>
      <w:r w:rsidR="000E77A9">
        <w:rPr>
          <w:sz w:val="24"/>
          <w:szCs w:val="24"/>
        </w:rPr>
        <w:tab/>
        <w:t>Abstain: 3</w:t>
      </w:r>
    </w:p>
    <w:p w14:paraId="4C874B92" w14:textId="5E2757AA" w:rsidR="00957F35" w:rsidRPr="000E77A9" w:rsidRDefault="00957F35" w:rsidP="00957F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bCs/>
          <w:sz w:val="24"/>
          <w:szCs w:val="24"/>
        </w:rPr>
      </w:pPr>
      <w:r w:rsidRPr="000E77A9">
        <w:rPr>
          <w:b/>
          <w:bCs/>
          <w:sz w:val="24"/>
          <w:szCs w:val="24"/>
        </w:rPr>
        <w:t>This Motion has passed</w:t>
      </w:r>
      <w:r w:rsidR="00601E74" w:rsidRPr="000E77A9">
        <w:rPr>
          <w:b/>
          <w:bCs/>
          <w:sz w:val="24"/>
          <w:szCs w:val="24"/>
        </w:rPr>
        <w:t>.</w:t>
      </w:r>
    </w:p>
    <w:p w14:paraId="0B1B47D6" w14:textId="77777777" w:rsidR="00957F35" w:rsidRDefault="00957F35" w:rsidP="00957F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766C2EFE" w14:textId="77777777" w:rsidR="00957F35" w:rsidRPr="00957F35" w:rsidRDefault="00957F35" w:rsidP="00957F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6FAF8266" w14:textId="77777777" w:rsidR="003A58CA" w:rsidRDefault="00372E4A">
      <w:pPr>
        <w:pStyle w:val="Heading1"/>
        <w:ind w:firstLine="120"/>
      </w:pPr>
      <w:r>
        <w:t>========== Break at: 12:42pm ==========</w:t>
      </w:r>
    </w:p>
    <w:p w14:paraId="6FAF8267" w14:textId="77777777" w:rsidR="003A58CA" w:rsidRDefault="00372E4A">
      <w:pPr>
        <w:spacing w:before="144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========== Return at: 12:56pm =========</w:t>
      </w:r>
    </w:p>
    <w:p w14:paraId="6FAF8268" w14:textId="231C6998" w:rsidR="003A58CA" w:rsidRDefault="00372E4A">
      <w:pPr>
        <w:spacing w:before="175"/>
        <w:ind w:left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6FAF826A" w14:textId="660EED64" w:rsidR="003A58CA" w:rsidRDefault="00372E4A" w:rsidP="00476F6D">
      <w:pPr>
        <w:spacing w:before="144"/>
        <w:ind w:right="1509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Nominations &amp; Elections: </w:t>
      </w:r>
    </w:p>
    <w:p w14:paraId="6FAF826B" w14:textId="77777777" w:rsidR="003A58CA" w:rsidRDefault="003A58CA">
      <w:pPr>
        <w:spacing w:before="3"/>
        <w:rPr>
          <w:sz w:val="28"/>
          <w:szCs w:val="28"/>
        </w:rPr>
      </w:pPr>
    </w:p>
    <w:p w14:paraId="17435791" w14:textId="1D386D19" w:rsidR="003973A7" w:rsidRDefault="003973A7">
      <w:pPr>
        <w:spacing w:before="3"/>
        <w:rPr>
          <w:sz w:val="28"/>
          <w:szCs w:val="28"/>
        </w:rPr>
      </w:pPr>
      <w:r>
        <w:rPr>
          <w:sz w:val="28"/>
          <w:szCs w:val="28"/>
        </w:rPr>
        <w:t>Nomination forms attached in separate PDF.</w:t>
      </w:r>
    </w:p>
    <w:p w14:paraId="347B11C9" w14:textId="77777777" w:rsidR="003973A7" w:rsidRDefault="003973A7">
      <w:pPr>
        <w:spacing w:before="3"/>
        <w:rPr>
          <w:sz w:val="28"/>
          <w:szCs w:val="28"/>
        </w:rPr>
      </w:pPr>
    </w:p>
    <w:p w14:paraId="7CC42B15" w14:textId="5D35CEE4" w:rsidR="00B22F5D" w:rsidRDefault="00BC6FD6">
      <w:pPr>
        <w:spacing w:before="3"/>
        <w:rPr>
          <w:sz w:val="28"/>
          <w:szCs w:val="28"/>
        </w:rPr>
      </w:pPr>
      <w:r>
        <w:rPr>
          <w:sz w:val="28"/>
          <w:szCs w:val="28"/>
        </w:rPr>
        <w:t>These are your 2023 Nominations:</w:t>
      </w:r>
    </w:p>
    <w:p w14:paraId="349A8DB6" w14:textId="2E12F898" w:rsidR="00B22F5D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Area Chair: Dan T.</w:t>
      </w:r>
    </w:p>
    <w:p w14:paraId="5B9D5134" w14:textId="23B64C45" w:rsidR="00BC6FD6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Area Vice Chair: Justin B.</w:t>
      </w:r>
    </w:p>
    <w:p w14:paraId="0175A6FE" w14:textId="29EC4C13" w:rsidR="00BC6FD6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RCM: Eddie C.</w:t>
      </w:r>
    </w:p>
    <w:p w14:paraId="70608BFA" w14:textId="0D8DE563" w:rsidR="00BC6FD6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Alt RCM: </w:t>
      </w:r>
    </w:p>
    <w:p w14:paraId="2D44B826" w14:textId="008CC12F" w:rsidR="00BC6FD6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Secretary: Ryan A.</w:t>
      </w:r>
    </w:p>
    <w:p w14:paraId="4F4D6099" w14:textId="4B0BFF15" w:rsidR="00BC6FD6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Vice Secretary: Jessica H.</w:t>
      </w:r>
    </w:p>
    <w:p w14:paraId="24F7E961" w14:textId="16069C8E" w:rsidR="00BC6FD6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Treasurer: Adam D</w:t>
      </w:r>
    </w:p>
    <w:p w14:paraId="68768475" w14:textId="0AF462DF" w:rsidR="00BC6FD6" w:rsidRDefault="00BC6FD6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Vice Treasure: Jake B.</w:t>
      </w:r>
    </w:p>
    <w:p w14:paraId="04A8C505" w14:textId="59B2B6A3" w:rsidR="00B22F5D" w:rsidRDefault="00CF773B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Literature: Mitchel</w:t>
      </w:r>
    </w:p>
    <w:p w14:paraId="2BE8ECAF" w14:textId="5F1B9A7F" w:rsidR="00225021" w:rsidRDefault="00225021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Vice Literature: Kathy</w:t>
      </w:r>
    </w:p>
    <w:p w14:paraId="258AC3FC" w14:textId="4FF49326" w:rsidR="00225021" w:rsidRDefault="00225021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H&amp;I: Jeremy B</w:t>
      </w:r>
    </w:p>
    <w:p w14:paraId="36ECEBC9" w14:textId="6669D2B6" w:rsidR="00225021" w:rsidRDefault="00225021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Activities: Jake B.</w:t>
      </w:r>
    </w:p>
    <w:p w14:paraId="2C005769" w14:textId="260D5C18" w:rsidR="00B22F5D" w:rsidRDefault="00A96DED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Public Relations: Curtis E</w:t>
      </w:r>
    </w:p>
    <w:p w14:paraId="64E7CB1C" w14:textId="67C728BC" w:rsidR="00B22F5D" w:rsidRDefault="00A96DED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>Webmaster: Missy L</w:t>
      </w:r>
    </w:p>
    <w:p w14:paraId="6F3EBE4B" w14:textId="0F4468C7" w:rsidR="00A96DED" w:rsidRDefault="00A96DED" w:rsidP="00A96DED">
      <w:pPr>
        <w:spacing w:before="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Vice Web: </w:t>
      </w:r>
    </w:p>
    <w:p w14:paraId="4A8D451C" w14:textId="77777777" w:rsidR="00B22F5D" w:rsidRDefault="00B22F5D">
      <w:pPr>
        <w:spacing w:before="3"/>
        <w:rPr>
          <w:sz w:val="28"/>
          <w:szCs w:val="28"/>
        </w:rPr>
      </w:pPr>
    </w:p>
    <w:p w14:paraId="0B3F0B9D" w14:textId="77777777" w:rsidR="00B22F5D" w:rsidRDefault="00B22F5D">
      <w:pPr>
        <w:spacing w:before="3"/>
        <w:rPr>
          <w:sz w:val="28"/>
          <w:szCs w:val="28"/>
        </w:rPr>
      </w:pPr>
    </w:p>
    <w:p w14:paraId="6FAF826C" w14:textId="096E59BB" w:rsidR="003A58CA" w:rsidRDefault="00372E4A">
      <w:pPr>
        <w:ind w:left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HAMASCNA Checking account balance</w:t>
      </w:r>
      <w:r>
        <w:rPr>
          <w:b/>
          <w:sz w:val="24"/>
          <w:szCs w:val="24"/>
          <w:highlight w:val="yellow"/>
          <w:u w:val="single"/>
        </w:rPr>
        <w:t>:</w:t>
      </w:r>
      <w:r>
        <w:rPr>
          <w:b/>
          <w:sz w:val="24"/>
          <w:szCs w:val="24"/>
          <w:highlight w:val="yellow"/>
        </w:rPr>
        <w:t xml:space="preserve"> </w:t>
      </w:r>
      <w:r w:rsidRPr="0057157F">
        <w:rPr>
          <w:sz w:val="24"/>
          <w:szCs w:val="24"/>
          <w:highlight w:val="yellow"/>
          <w:u w:val="single"/>
        </w:rPr>
        <w:t>$3,</w:t>
      </w:r>
      <w:r w:rsidR="0057157F" w:rsidRPr="0057157F">
        <w:rPr>
          <w:sz w:val="24"/>
          <w:szCs w:val="24"/>
          <w:highlight w:val="yellow"/>
          <w:u w:val="single"/>
        </w:rPr>
        <w:t>859.10</w:t>
      </w:r>
    </w:p>
    <w:p w14:paraId="7A50B657" w14:textId="77777777" w:rsidR="00476F6D" w:rsidRDefault="00476F6D">
      <w:pPr>
        <w:ind w:left="120"/>
        <w:rPr>
          <w:sz w:val="24"/>
          <w:szCs w:val="24"/>
          <w:u w:val="single"/>
        </w:rPr>
      </w:pPr>
    </w:p>
    <w:p w14:paraId="6FAF826D" w14:textId="77777777" w:rsidR="003A58CA" w:rsidRDefault="003A58CA">
      <w:pPr>
        <w:ind w:left="120"/>
        <w:rPr>
          <w:b/>
          <w:sz w:val="24"/>
          <w:szCs w:val="24"/>
          <w:u w:val="single"/>
        </w:rPr>
      </w:pPr>
    </w:p>
    <w:p w14:paraId="6FAF826E" w14:textId="77777777" w:rsidR="003A58CA" w:rsidRDefault="00372E4A">
      <w:pPr>
        <w:ind w:left="120"/>
        <w:rPr>
          <w:u w:val="single"/>
        </w:rPr>
      </w:pPr>
      <w:r>
        <w:rPr>
          <w:b/>
          <w:sz w:val="24"/>
          <w:szCs w:val="24"/>
          <w:u w:val="single"/>
        </w:rPr>
        <w:t>Requests for Funds:</w:t>
      </w:r>
      <w:r>
        <w:rPr>
          <w:u w:val="single"/>
        </w:rPr>
        <w:t xml:space="preserve"> </w:t>
      </w:r>
    </w:p>
    <w:p w14:paraId="231A1449" w14:textId="77777777" w:rsidR="004C3486" w:rsidRDefault="004C3486">
      <w:pPr>
        <w:spacing w:before="144"/>
        <w:ind w:right="1509"/>
        <w:rPr>
          <w:b/>
          <w:sz w:val="24"/>
          <w:szCs w:val="24"/>
        </w:rPr>
      </w:pPr>
    </w:p>
    <w:p w14:paraId="59777DEC" w14:textId="77777777" w:rsidR="0057157F" w:rsidRDefault="0057157F">
      <w:pPr>
        <w:spacing w:before="144"/>
        <w:ind w:right="1509"/>
        <w:rPr>
          <w:b/>
          <w:sz w:val="24"/>
          <w:szCs w:val="24"/>
        </w:rPr>
      </w:pPr>
    </w:p>
    <w:p w14:paraId="6FAF8274" w14:textId="77777777" w:rsidR="003A58CA" w:rsidRDefault="00372E4A">
      <w:pPr>
        <w:spacing w:before="175"/>
        <w:ind w:left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212CF670" w14:textId="77777777" w:rsidR="003E1071" w:rsidRDefault="003E1071">
      <w:pPr>
        <w:spacing w:before="94"/>
        <w:ind w:right="4298"/>
        <w:rPr>
          <w:sz w:val="24"/>
          <w:szCs w:val="24"/>
        </w:rPr>
      </w:pPr>
    </w:p>
    <w:p w14:paraId="6FAF8283" w14:textId="76D538F6" w:rsidR="003A58CA" w:rsidRPr="000B1F4A" w:rsidRDefault="00372E4A" w:rsidP="000B1F4A">
      <w:pPr>
        <w:spacing w:before="94"/>
        <w:ind w:left="3600" w:right="4298"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NA Related Announcements</w:t>
      </w:r>
      <w:r>
        <w:rPr>
          <w:b/>
          <w:sz w:val="24"/>
          <w:szCs w:val="24"/>
        </w:rPr>
        <w:t xml:space="preserve"> </w:t>
      </w:r>
    </w:p>
    <w:p w14:paraId="6FAF8287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6FAF8288" w14:textId="77777777" w:rsidR="003A58CA" w:rsidRDefault="00372E4A">
      <w:pPr>
        <w:pStyle w:val="Heading1"/>
        <w:ind w:firstLine="120"/>
      </w:pPr>
      <w:r>
        <w:t>SITW – Steps in the Summer</w:t>
      </w:r>
    </w:p>
    <w:p w14:paraId="6FAF8289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before="24" w:line="261" w:lineRule="auto"/>
        <w:ind w:left="840" w:right="44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Saturday June 10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>2023 (Doors Open at 12, First Speaker @1pm) 2910 Central Ave</w:t>
      </w:r>
    </w:p>
    <w:p w14:paraId="6FAF828A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Hamilton, OH 45044</w:t>
      </w:r>
    </w:p>
    <w:p w14:paraId="6FAF828B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7632E3F2" w14:textId="50F7134D" w:rsidR="000B1F4A" w:rsidRPr="00C70ABB" w:rsidRDefault="00C16052" w:rsidP="00C70ABB">
      <w:pPr>
        <w:pStyle w:val="Heading1"/>
        <w:ind w:firstLine="120"/>
      </w:pPr>
      <w:r w:rsidRPr="00C70ABB">
        <w:t>Area Picnic</w:t>
      </w:r>
    </w:p>
    <w:p w14:paraId="3944B4C5" w14:textId="4D658A63" w:rsidR="00C16052" w:rsidRPr="00C70ABB" w:rsidRDefault="00C16052" w:rsidP="00C70ABB">
      <w:pPr>
        <w:pBdr>
          <w:top w:val="nil"/>
          <w:left w:val="nil"/>
          <w:bottom w:val="nil"/>
          <w:right w:val="nil"/>
          <w:between w:val="nil"/>
        </w:pBdr>
        <w:spacing w:before="24" w:line="261" w:lineRule="auto"/>
        <w:ind w:left="840" w:right="4568"/>
        <w:rPr>
          <w:color w:val="000000"/>
          <w:sz w:val="24"/>
          <w:szCs w:val="24"/>
        </w:rPr>
      </w:pPr>
      <w:r w:rsidRPr="00C70ABB">
        <w:rPr>
          <w:color w:val="000000"/>
          <w:sz w:val="24"/>
          <w:szCs w:val="24"/>
        </w:rPr>
        <w:t xml:space="preserve">Sunday June 11th </w:t>
      </w:r>
      <w:r w:rsidR="00385E8F" w:rsidRPr="00C70ABB">
        <w:rPr>
          <w:color w:val="000000"/>
          <w:sz w:val="24"/>
          <w:szCs w:val="24"/>
        </w:rPr>
        <w:t>(Voting starts at 12noon)</w:t>
      </w:r>
    </w:p>
    <w:p w14:paraId="784FC553" w14:textId="4B7AE4C3" w:rsidR="00385E8F" w:rsidRPr="00C70ABB" w:rsidRDefault="00385E8F" w:rsidP="00C70ABB">
      <w:pPr>
        <w:pBdr>
          <w:top w:val="nil"/>
          <w:left w:val="nil"/>
          <w:bottom w:val="nil"/>
          <w:right w:val="nil"/>
          <w:between w:val="nil"/>
        </w:pBdr>
        <w:spacing w:before="24" w:line="261" w:lineRule="auto"/>
        <w:ind w:left="840" w:right="4568"/>
        <w:rPr>
          <w:color w:val="000000"/>
          <w:sz w:val="24"/>
          <w:szCs w:val="24"/>
        </w:rPr>
      </w:pPr>
      <w:proofErr w:type="spellStart"/>
      <w:r w:rsidRPr="00C70ABB">
        <w:rPr>
          <w:color w:val="000000"/>
          <w:sz w:val="24"/>
          <w:szCs w:val="24"/>
        </w:rPr>
        <w:t>Milikin</w:t>
      </w:r>
      <w:proofErr w:type="spellEnd"/>
      <w:r w:rsidRPr="00C70ABB">
        <w:rPr>
          <w:color w:val="000000"/>
          <w:sz w:val="24"/>
          <w:szCs w:val="24"/>
        </w:rPr>
        <w:t xml:space="preserve"> Woods Shelter 14</w:t>
      </w:r>
    </w:p>
    <w:p w14:paraId="49A3E34F" w14:textId="44A6DCCA" w:rsidR="00385E8F" w:rsidRPr="00C70ABB" w:rsidRDefault="00C70ABB" w:rsidP="00C70ABB">
      <w:pPr>
        <w:pBdr>
          <w:top w:val="nil"/>
          <w:left w:val="nil"/>
          <w:bottom w:val="nil"/>
          <w:right w:val="nil"/>
          <w:between w:val="nil"/>
        </w:pBdr>
        <w:spacing w:before="24" w:line="261" w:lineRule="auto"/>
        <w:ind w:left="840" w:right="4568"/>
        <w:rPr>
          <w:color w:val="000000"/>
          <w:sz w:val="24"/>
          <w:szCs w:val="24"/>
        </w:rPr>
      </w:pPr>
      <w:r w:rsidRPr="00C70ABB">
        <w:rPr>
          <w:color w:val="000000"/>
          <w:sz w:val="24"/>
          <w:szCs w:val="24"/>
        </w:rPr>
        <w:t>194 N Washington Blvd</w:t>
      </w:r>
    </w:p>
    <w:p w14:paraId="44D4EADC" w14:textId="507103F4" w:rsidR="00C70ABB" w:rsidRPr="00C70ABB" w:rsidRDefault="00C70ABB" w:rsidP="00C70ABB">
      <w:pPr>
        <w:pBdr>
          <w:top w:val="nil"/>
          <w:left w:val="nil"/>
          <w:bottom w:val="nil"/>
          <w:right w:val="nil"/>
          <w:between w:val="nil"/>
        </w:pBdr>
        <w:spacing w:before="24" w:line="261" w:lineRule="auto"/>
        <w:ind w:left="840" w:right="4568"/>
        <w:rPr>
          <w:color w:val="000000"/>
          <w:sz w:val="24"/>
          <w:szCs w:val="24"/>
        </w:rPr>
      </w:pPr>
      <w:r w:rsidRPr="00C70ABB">
        <w:rPr>
          <w:color w:val="000000"/>
          <w:sz w:val="24"/>
          <w:szCs w:val="24"/>
        </w:rPr>
        <w:t>Hamilton, OH 45013</w:t>
      </w:r>
    </w:p>
    <w:p w14:paraId="08FEDB33" w14:textId="77777777" w:rsidR="000B1F4A" w:rsidRDefault="000B1F4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6FAF828C" w14:textId="77777777" w:rsidR="003A58CA" w:rsidRDefault="00372E4A">
      <w:pPr>
        <w:pStyle w:val="Heading1"/>
        <w:ind w:firstLine="120"/>
      </w:pPr>
      <w:r>
        <w:t>SITW – Fun in the Sun</w:t>
      </w:r>
    </w:p>
    <w:p w14:paraId="6FAF828D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before="24" w:line="261" w:lineRule="auto"/>
        <w:ind w:left="840" w:right="45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Saturday July 1</w:t>
      </w:r>
      <w:r>
        <w:rPr>
          <w:color w:val="000000"/>
          <w:sz w:val="26"/>
          <w:szCs w:val="26"/>
          <w:vertAlign w:val="superscript"/>
        </w:rPr>
        <w:t xml:space="preserve">st </w:t>
      </w:r>
      <w:r>
        <w:rPr>
          <w:color w:val="000000"/>
          <w:sz w:val="24"/>
          <w:szCs w:val="24"/>
        </w:rPr>
        <w:t>2023 (Doors Open at 12, First Speaker @1pm) 246 Joe Nuxhall Way</w:t>
      </w:r>
    </w:p>
    <w:p w14:paraId="6FAF828E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Fairfield, OH 45014</w:t>
      </w:r>
    </w:p>
    <w:p w14:paraId="6FAF8292" w14:textId="77777777" w:rsidR="003A58CA" w:rsidRDefault="003A58CA" w:rsidP="000B1F4A">
      <w:pPr>
        <w:spacing w:line="261" w:lineRule="auto"/>
        <w:ind w:right="7303"/>
        <w:rPr>
          <w:b/>
          <w:sz w:val="24"/>
          <w:szCs w:val="24"/>
        </w:rPr>
      </w:pPr>
    </w:p>
    <w:p w14:paraId="6FAF8293" w14:textId="1AB187ED" w:rsidR="003A58CA" w:rsidRDefault="00372E4A">
      <w:pPr>
        <w:spacing w:line="261" w:lineRule="auto"/>
        <w:ind w:left="840" w:right="7303" w:hanging="720"/>
        <w:rPr>
          <w:sz w:val="24"/>
          <w:szCs w:val="24"/>
        </w:rPr>
      </w:pPr>
      <w:r>
        <w:rPr>
          <w:b/>
          <w:sz w:val="24"/>
          <w:szCs w:val="24"/>
        </w:rPr>
        <w:t>Activities is meeting</w:t>
      </w:r>
      <w:r>
        <w:rPr>
          <w:sz w:val="24"/>
          <w:szCs w:val="24"/>
        </w:rPr>
        <w:t>: Thursday after Area @ 6pm</w:t>
      </w:r>
    </w:p>
    <w:p w14:paraId="6FAF8294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840" w:right="8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Freedom Group Church 4601 Fairfield Ave Fairfield, OH</w:t>
      </w:r>
    </w:p>
    <w:p w14:paraId="6FAF8295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14:paraId="6FAF8296" w14:textId="77777777" w:rsidR="003A58CA" w:rsidRDefault="00372E4A">
      <w:pPr>
        <w:spacing w:line="261" w:lineRule="auto"/>
        <w:ind w:left="840" w:right="6166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H&amp;I Sub-Committee </w:t>
      </w:r>
      <w:r>
        <w:rPr>
          <w:sz w:val="24"/>
          <w:szCs w:val="24"/>
        </w:rPr>
        <w:t>– Saturday before Area Meeting  3-15-23 @ 8pm</w:t>
      </w:r>
    </w:p>
    <w:p w14:paraId="6FAF8297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2960 Mack Rd</w:t>
      </w:r>
    </w:p>
    <w:p w14:paraId="6FAF8298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Fairfield, Ohio 45014</w:t>
      </w:r>
    </w:p>
    <w:p w14:paraId="6FAF8299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472C062F" w14:textId="77777777" w:rsidR="00932123" w:rsidRDefault="00372E4A">
      <w:pPr>
        <w:spacing w:line="261" w:lineRule="auto"/>
        <w:ind w:left="840" w:right="659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SITW Sub-Committee</w:t>
      </w:r>
    </w:p>
    <w:p w14:paraId="383E8B6C" w14:textId="1B5D39D3" w:rsidR="003960AA" w:rsidRDefault="003960AA" w:rsidP="00932123">
      <w:pPr>
        <w:spacing w:line="261" w:lineRule="auto"/>
        <w:ind w:left="840" w:right="6590" w:hanging="120"/>
        <w:rPr>
          <w:sz w:val="24"/>
          <w:szCs w:val="24"/>
        </w:rPr>
      </w:pPr>
      <w:r>
        <w:rPr>
          <w:sz w:val="24"/>
          <w:szCs w:val="24"/>
        </w:rPr>
        <w:t>2nd and 4</w:t>
      </w:r>
      <w:r w:rsidRPr="003960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Fri of </w:t>
      </w:r>
      <w:r w:rsidR="00932123">
        <w:rPr>
          <w:sz w:val="24"/>
          <w:szCs w:val="24"/>
        </w:rPr>
        <w:t xml:space="preserve">every </w:t>
      </w:r>
      <w:r>
        <w:rPr>
          <w:sz w:val="24"/>
          <w:szCs w:val="24"/>
        </w:rPr>
        <w:t>Month</w:t>
      </w:r>
    </w:p>
    <w:p w14:paraId="6FAF829A" w14:textId="2099682F" w:rsidR="003A58CA" w:rsidRDefault="00372E4A" w:rsidP="00932123">
      <w:pPr>
        <w:spacing w:line="261" w:lineRule="auto"/>
        <w:ind w:left="840" w:right="6590" w:hanging="120"/>
        <w:rPr>
          <w:sz w:val="24"/>
          <w:szCs w:val="24"/>
        </w:rPr>
      </w:pPr>
      <w:r>
        <w:rPr>
          <w:sz w:val="24"/>
          <w:szCs w:val="24"/>
        </w:rPr>
        <w:t xml:space="preserve">7951 </w:t>
      </w:r>
      <w:proofErr w:type="spellStart"/>
      <w:r>
        <w:rPr>
          <w:sz w:val="24"/>
          <w:szCs w:val="24"/>
        </w:rPr>
        <w:t>Tylersville</w:t>
      </w:r>
      <w:proofErr w:type="spellEnd"/>
      <w:r>
        <w:rPr>
          <w:sz w:val="24"/>
          <w:szCs w:val="24"/>
        </w:rPr>
        <w:t xml:space="preserve"> Rd</w:t>
      </w:r>
    </w:p>
    <w:p w14:paraId="6FAF829B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West Chester, OH</w:t>
      </w:r>
    </w:p>
    <w:p w14:paraId="4D4C1FF3" w14:textId="77777777" w:rsidR="00513F90" w:rsidRDefault="00513F9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79BCBDCD" w14:textId="00BE7683" w:rsidR="00513F90" w:rsidRPr="003973A7" w:rsidRDefault="00513F9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bCs/>
          <w:color w:val="000000"/>
          <w:sz w:val="28"/>
          <w:szCs w:val="28"/>
        </w:rPr>
      </w:pPr>
      <w:r w:rsidRPr="003973A7">
        <w:rPr>
          <w:b/>
          <w:bCs/>
          <w:color w:val="000000"/>
          <w:sz w:val="28"/>
          <w:szCs w:val="28"/>
        </w:rPr>
        <w:t>Will have the picnic and NOT the ASC meeting.</w:t>
      </w:r>
    </w:p>
    <w:p w14:paraId="6FAF829D" w14:textId="66648E95" w:rsidR="003A58CA" w:rsidRDefault="00372E4A">
      <w:pPr>
        <w:spacing w:line="261" w:lineRule="auto"/>
        <w:ind w:left="840" w:right="6685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Next ASC Meeting – </w:t>
      </w:r>
      <w:r>
        <w:rPr>
          <w:sz w:val="24"/>
          <w:szCs w:val="24"/>
        </w:rPr>
        <w:t>3</w:t>
      </w:r>
      <w:r>
        <w:rPr>
          <w:sz w:val="26"/>
          <w:szCs w:val="26"/>
          <w:vertAlign w:val="superscript"/>
        </w:rPr>
        <w:t xml:space="preserve">rd </w:t>
      </w:r>
      <w:r>
        <w:rPr>
          <w:sz w:val="24"/>
          <w:szCs w:val="24"/>
        </w:rPr>
        <w:t>Sunday of Every</w:t>
      </w:r>
      <w:r w:rsidR="00394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Month </w:t>
      </w:r>
      <w:r w:rsidR="00A94E93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A94E93">
        <w:rPr>
          <w:sz w:val="24"/>
          <w:szCs w:val="24"/>
        </w:rPr>
        <w:t>16</w:t>
      </w:r>
      <w:r>
        <w:rPr>
          <w:sz w:val="24"/>
          <w:szCs w:val="24"/>
        </w:rPr>
        <w:t>–2023 @ noon</w:t>
      </w:r>
    </w:p>
    <w:p w14:paraId="6FAF829E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2910 Central Ave</w:t>
      </w:r>
    </w:p>
    <w:p w14:paraId="6FAF829F" w14:textId="77777777" w:rsidR="003A58CA" w:rsidRDefault="00372E4A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sz w:val="24"/>
          <w:szCs w:val="24"/>
        </w:rPr>
      </w:pPr>
      <w:r>
        <w:rPr>
          <w:color w:val="000000"/>
          <w:sz w:val="24"/>
          <w:szCs w:val="24"/>
        </w:rPr>
        <w:t>Middletown, OH 4504</w:t>
      </w:r>
      <w:r>
        <w:rPr>
          <w:sz w:val="24"/>
          <w:szCs w:val="24"/>
        </w:rPr>
        <w:t xml:space="preserve">4 </w:t>
      </w:r>
    </w:p>
    <w:p w14:paraId="6FAF82A0" w14:textId="77777777" w:rsidR="003A58CA" w:rsidRDefault="003A58CA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sz w:val="24"/>
          <w:szCs w:val="24"/>
        </w:rPr>
      </w:pPr>
    </w:p>
    <w:p w14:paraId="6FAF82A1" w14:textId="2F7EA48A" w:rsidR="003A58CA" w:rsidRDefault="00372E4A">
      <w:pPr>
        <w:spacing w:before="74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Spiritual reading read by: </w:t>
      </w:r>
      <w:r w:rsidR="00362799">
        <w:rPr>
          <w:sz w:val="24"/>
          <w:szCs w:val="24"/>
          <w:u w:val="single"/>
        </w:rPr>
        <w:t>Eddie C</w:t>
      </w:r>
      <w:r>
        <w:rPr>
          <w:sz w:val="24"/>
          <w:szCs w:val="24"/>
          <w:u w:val="single"/>
        </w:rPr>
        <w:t>.</w:t>
      </w:r>
    </w:p>
    <w:p w14:paraId="6FAF82A2" w14:textId="09CE540F" w:rsidR="003A58CA" w:rsidRDefault="00372E4A">
      <w:pPr>
        <w:pStyle w:val="Heading1"/>
        <w:spacing w:before="144"/>
        <w:ind w:firstLine="120"/>
      </w:pPr>
      <w:r>
        <w:t>Meeting adjourned at 1:</w:t>
      </w:r>
      <w:r w:rsidR="00362799">
        <w:t>02</w:t>
      </w:r>
      <w:r>
        <w:t xml:space="preserve"> p.m. and closed with the Serenity Prayer.</w:t>
      </w:r>
    </w:p>
    <w:p w14:paraId="6FAF82A3" w14:textId="77777777" w:rsidR="003A58CA" w:rsidRDefault="003A58CA">
      <w:pPr>
        <w:rPr>
          <w:b/>
          <w:sz w:val="26"/>
          <w:szCs w:val="26"/>
        </w:rPr>
      </w:pPr>
    </w:p>
    <w:p w14:paraId="6FAF82A4" w14:textId="77777777" w:rsidR="003A58CA" w:rsidRDefault="003A58CA">
      <w:pPr>
        <w:rPr>
          <w:b/>
          <w:sz w:val="23"/>
          <w:szCs w:val="23"/>
        </w:rPr>
      </w:pPr>
    </w:p>
    <w:p w14:paraId="6FAF82A5" w14:textId="28E7DFBD" w:rsidR="003A58CA" w:rsidRDefault="00372E4A">
      <w:pPr>
        <w:spacing w:line="364" w:lineRule="auto"/>
        <w:ind w:left="120" w:right="9067"/>
        <w:rPr>
          <w:b/>
          <w:sz w:val="24"/>
          <w:szCs w:val="24"/>
        </w:rPr>
      </w:pPr>
      <w:r>
        <w:rPr>
          <w:b/>
          <w:sz w:val="24"/>
          <w:szCs w:val="24"/>
        </w:rPr>
        <w:t>In Loving Service, Adam D.</w:t>
      </w:r>
    </w:p>
    <w:p w14:paraId="6FAF82A7" w14:textId="00666496" w:rsidR="003A58CA" w:rsidRDefault="00372E4A" w:rsidP="003973A7">
      <w:pPr>
        <w:pStyle w:val="Heading1"/>
        <w:spacing w:before="1"/>
        <w:ind w:firstLine="120"/>
      </w:pPr>
      <w:bookmarkStart w:id="0" w:name="_heading=h.vx501u18mt8v" w:colFirst="0" w:colLast="0"/>
      <w:bookmarkEnd w:id="0"/>
      <w:r>
        <w:t>H.A.M.A.S.C.N.A. Secretary</w:t>
      </w:r>
    </w:p>
    <w:sectPr w:rsidR="003A58CA">
      <w:pgSz w:w="12240" w:h="15840"/>
      <w:pgMar w:top="480" w:right="360" w:bottom="0" w:left="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86F"/>
    <w:multiLevelType w:val="hybridMultilevel"/>
    <w:tmpl w:val="2C6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3D8"/>
    <w:multiLevelType w:val="hybridMultilevel"/>
    <w:tmpl w:val="8DFA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7D6"/>
    <w:multiLevelType w:val="hybridMultilevel"/>
    <w:tmpl w:val="4F5A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6E2F"/>
    <w:multiLevelType w:val="multilevel"/>
    <w:tmpl w:val="C638E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C77238"/>
    <w:multiLevelType w:val="hybridMultilevel"/>
    <w:tmpl w:val="7CE4D2AE"/>
    <w:lvl w:ilvl="0" w:tplc="4992F84E">
      <w:start w:val="99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0C5429"/>
    <w:multiLevelType w:val="hybridMultilevel"/>
    <w:tmpl w:val="4454C8F2"/>
    <w:lvl w:ilvl="0" w:tplc="75AE272C">
      <w:start w:val="99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40102E"/>
    <w:multiLevelType w:val="hybridMultilevel"/>
    <w:tmpl w:val="DD1C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667110">
    <w:abstractNumId w:val="3"/>
  </w:num>
  <w:num w:numId="2" w16cid:durableId="1045253368">
    <w:abstractNumId w:val="0"/>
  </w:num>
  <w:num w:numId="3" w16cid:durableId="1941334003">
    <w:abstractNumId w:val="4"/>
  </w:num>
  <w:num w:numId="4" w16cid:durableId="1287463812">
    <w:abstractNumId w:val="5"/>
  </w:num>
  <w:num w:numId="5" w16cid:durableId="2119256301">
    <w:abstractNumId w:val="1"/>
  </w:num>
  <w:num w:numId="6" w16cid:durableId="1645888045">
    <w:abstractNumId w:val="2"/>
  </w:num>
  <w:num w:numId="7" w16cid:durableId="1936396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CA"/>
    <w:rsid w:val="000308A0"/>
    <w:rsid w:val="00084B97"/>
    <w:rsid w:val="000B11AD"/>
    <w:rsid w:val="000B1F4A"/>
    <w:rsid w:val="000B2303"/>
    <w:rsid w:val="000E77A9"/>
    <w:rsid w:val="00137615"/>
    <w:rsid w:val="001564CC"/>
    <w:rsid w:val="00156C66"/>
    <w:rsid w:val="00162078"/>
    <w:rsid w:val="00197A93"/>
    <w:rsid w:val="001E11C1"/>
    <w:rsid w:val="001E1EE6"/>
    <w:rsid w:val="00200A27"/>
    <w:rsid w:val="00224EE0"/>
    <w:rsid w:val="00225021"/>
    <w:rsid w:val="0024475F"/>
    <w:rsid w:val="002E3164"/>
    <w:rsid w:val="00330C25"/>
    <w:rsid w:val="003500EA"/>
    <w:rsid w:val="00362799"/>
    <w:rsid w:val="00364286"/>
    <w:rsid w:val="00372E4A"/>
    <w:rsid w:val="00374831"/>
    <w:rsid w:val="00385E8F"/>
    <w:rsid w:val="00394A69"/>
    <w:rsid w:val="003960AA"/>
    <w:rsid w:val="003973A7"/>
    <w:rsid w:val="003A58CA"/>
    <w:rsid w:val="003B3D15"/>
    <w:rsid w:val="003E1071"/>
    <w:rsid w:val="0045341F"/>
    <w:rsid w:val="00461562"/>
    <w:rsid w:val="00476385"/>
    <w:rsid w:val="00476F6D"/>
    <w:rsid w:val="004A0BCD"/>
    <w:rsid w:val="004C3486"/>
    <w:rsid w:val="004E18FA"/>
    <w:rsid w:val="00513F90"/>
    <w:rsid w:val="00524E58"/>
    <w:rsid w:val="0057157F"/>
    <w:rsid w:val="005858C1"/>
    <w:rsid w:val="005C262F"/>
    <w:rsid w:val="00601E74"/>
    <w:rsid w:val="0064308A"/>
    <w:rsid w:val="006A508B"/>
    <w:rsid w:val="007113D9"/>
    <w:rsid w:val="007405BD"/>
    <w:rsid w:val="007755D5"/>
    <w:rsid w:val="00776C0E"/>
    <w:rsid w:val="00787A2C"/>
    <w:rsid w:val="007E0069"/>
    <w:rsid w:val="007F2FF7"/>
    <w:rsid w:val="00812C85"/>
    <w:rsid w:val="008717ED"/>
    <w:rsid w:val="00887D25"/>
    <w:rsid w:val="00897548"/>
    <w:rsid w:val="008B3046"/>
    <w:rsid w:val="008D668F"/>
    <w:rsid w:val="008F2C8B"/>
    <w:rsid w:val="008F4C8E"/>
    <w:rsid w:val="009073FB"/>
    <w:rsid w:val="00926E40"/>
    <w:rsid w:val="00932123"/>
    <w:rsid w:val="009351A3"/>
    <w:rsid w:val="00943992"/>
    <w:rsid w:val="00945447"/>
    <w:rsid w:val="00957F35"/>
    <w:rsid w:val="009C3610"/>
    <w:rsid w:val="00A35912"/>
    <w:rsid w:val="00A4343A"/>
    <w:rsid w:val="00A91470"/>
    <w:rsid w:val="00A94E93"/>
    <w:rsid w:val="00A96DED"/>
    <w:rsid w:val="00AB337A"/>
    <w:rsid w:val="00AF669C"/>
    <w:rsid w:val="00B22F5D"/>
    <w:rsid w:val="00B2517A"/>
    <w:rsid w:val="00BC6FD6"/>
    <w:rsid w:val="00BE6973"/>
    <w:rsid w:val="00C16052"/>
    <w:rsid w:val="00C257C4"/>
    <w:rsid w:val="00C522E5"/>
    <w:rsid w:val="00C70ABB"/>
    <w:rsid w:val="00CF773B"/>
    <w:rsid w:val="00D30D49"/>
    <w:rsid w:val="00DE4C55"/>
    <w:rsid w:val="00E000AA"/>
    <w:rsid w:val="00E11AAF"/>
    <w:rsid w:val="00E2735C"/>
    <w:rsid w:val="00E57E58"/>
    <w:rsid w:val="00E875AB"/>
    <w:rsid w:val="00EA5346"/>
    <w:rsid w:val="00EA6D56"/>
    <w:rsid w:val="00EC0B0B"/>
    <w:rsid w:val="00F16AE2"/>
    <w:rsid w:val="00F575DB"/>
    <w:rsid w:val="00F718ED"/>
    <w:rsid w:val="00F95B38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820E"/>
  <w15:docId w15:val="{36DAEBDA-E808-4BFF-8ECC-49096D09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/>
      <w:ind w:left="1589" w:right="138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33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4"/>
      <w:ind w:left="445"/>
    </w:pPr>
  </w:style>
  <w:style w:type="character" w:styleId="Hyperlink">
    <w:name w:val="Hyperlink"/>
    <w:basedOn w:val="DefaultParagraphFont"/>
    <w:uiPriority w:val="99"/>
    <w:unhideWhenUsed/>
    <w:rsid w:val="00233E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E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684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.org/?ID=ar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.org/?ID=reaching-out-index&amp;ID=reaching-out-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.org/conference" TargetMode="External"/><Relationship Id="rId11" Type="http://schemas.openxmlformats.org/officeDocument/2006/relationships/hyperlink" Target="http://www.hamascna.org/area-service-committee/area-poli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mascna.org/area-service-committee/area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press.naohio.org/wp-content/uploads/2023/03/ORSCNA_202301_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porTZaDG8fokqM8VQWLc2tDgSA==">AMUW2mWV78zdcneKtgSDK3FU+j9voTxQodwGhdIkmbBi/D4iBokjkqOSzfUAe3rthPdTLg/iWhQ12P3VzpvyBKbvAx79RbsdWUPo8wv4knuPnaoOzxbnA8PnoklyjwdVHIgbpAcaClut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Missy Langlais</cp:lastModifiedBy>
  <cp:revision>4</cp:revision>
  <dcterms:created xsi:type="dcterms:W3CDTF">2023-05-26T08:10:00Z</dcterms:created>
  <dcterms:modified xsi:type="dcterms:W3CDTF">2023-05-26T08:11:00Z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Pages</vt:lpwstr>
  </property>
  <property fmtid="{D5CDD505-2E9C-101B-9397-08002B2CF9AE}" pid="4" name="LastSaved">
    <vt:filetime>2023-02-22T00:00:00Z</vt:filetime>
  </property>
</Properties>
</file>